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2F5642">
        <w:rPr>
          <w:rFonts w:ascii="Times New Roman" w:hAnsi="Times New Roman"/>
        </w:rPr>
        <w:t>11</w:t>
      </w:r>
      <w:r w:rsidR="00B31E5E">
        <w:rPr>
          <w:rFonts w:ascii="Times New Roman" w:hAnsi="Times New Roman"/>
        </w:rPr>
        <w:t>»</w:t>
      </w:r>
      <w:r>
        <w:rPr>
          <w:rFonts w:ascii="Times New Roman" w:hAnsi="Times New Roman"/>
        </w:rPr>
        <w:t xml:space="preserve"> </w:t>
      </w:r>
      <w:r w:rsidR="002A6DFB">
        <w:rPr>
          <w:rFonts w:ascii="Times New Roman" w:hAnsi="Times New Roman"/>
        </w:rPr>
        <w:t>марта</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2A6DFB">
        <w:rPr>
          <w:rFonts w:ascii="Times New Roman" w:hAnsi="Times New Roman"/>
          <w:b/>
          <w:bCs/>
          <w:sz w:val="24"/>
          <w:szCs w:val="24"/>
        </w:rPr>
        <w:t>3</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890DB5" w:rsidRDefault="00890DB5" w:rsidP="00890DB5">
      <w:pPr>
        <w:jc w:val="center"/>
        <w:rPr>
          <w:rFonts w:ascii="Times New Roman" w:hAnsi="Times New Roman"/>
        </w:rPr>
      </w:pPr>
      <w:r w:rsidRPr="0001083C">
        <w:rPr>
          <w:rFonts w:ascii="Times New Roman" w:hAnsi="Times New Roman"/>
        </w:rPr>
        <w:t xml:space="preserve">Поставка </w:t>
      </w:r>
      <w:r w:rsidR="002A6DFB">
        <w:rPr>
          <w:rFonts w:ascii="Times New Roman" w:hAnsi="Times New Roman"/>
        </w:rPr>
        <w:t>котла стального водогрейного угольного КВр-0,93  - 2 комплекта</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063D3">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D063D3">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D063D3">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D063D3">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D063D3">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D063D3">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D063D3">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D063D3">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D063D3">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D063D3">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D063D3">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D063D3">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D063D3">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D063D3">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D063D3">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D063D3">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D063D3">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D063D3">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D063D3">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D063D3">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lastRenderedPageBreak/>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D063D3">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w:t>
      </w:r>
      <w:r w:rsidRPr="007E4E41">
        <w:lastRenderedPageBreak/>
        <w:t>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D063D3">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D063D3">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D063D3">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D063D3">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D063D3">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503E" w:rsidRDefault="002A6DFB" w:rsidP="001F1202">
            <w:pPr>
              <w:rPr>
                <w:color w:val="000000"/>
              </w:rPr>
            </w:pPr>
            <w:r w:rsidRPr="0001083C">
              <w:rPr>
                <w:rFonts w:ascii="Times New Roman" w:hAnsi="Times New Roman"/>
              </w:rPr>
              <w:t xml:space="preserve">Поставка </w:t>
            </w:r>
            <w:r>
              <w:rPr>
                <w:rFonts w:ascii="Times New Roman" w:hAnsi="Times New Roman"/>
              </w:rPr>
              <w:t>котла стального водогрейного угольного КВр-0,93  - 2 комплекта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Pr="00676ED9">
                <w:rPr>
                  <w:rStyle w:val="af0"/>
                  <w:lang w:val="en-US"/>
                </w:rPr>
                <w:t>tcheb</w:t>
              </w:r>
              <w:r w:rsidRPr="00676ED9">
                <w:rPr>
                  <w:rStyle w:val="af0"/>
                </w:rPr>
                <w:t>@</w:t>
              </w:r>
              <w:r w:rsidRPr="00676ED9">
                <w:rPr>
                  <w:rStyle w:val="af0"/>
                  <w:lang w:val="en-US"/>
                </w:rPr>
                <w:t>yandex</w:t>
              </w:r>
              <w:r w:rsidRPr="00676ED9">
                <w:rPr>
                  <w:rStyle w:val="af0"/>
                </w:rPr>
                <w:t>.</w:t>
              </w:r>
              <w:r w:rsidRPr="00676ED9">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860D3A">
              <w:rPr>
                <w:rFonts w:ascii="Times New Roman" w:hAnsi="Times New Roman"/>
              </w:rPr>
              <w:t>Чебыкина Елена Анатольевна тел</w:t>
            </w:r>
            <w:r w:rsidR="00DD69E9">
              <w:rPr>
                <w:rFonts w:ascii="Times New Roman" w:hAnsi="Times New Roman"/>
              </w:rPr>
              <w:t>.</w:t>
            </w:r>
            <w:r w:rsidR="00860D3A">
              <w:rPr>
                <w:rFonts w:ascii="Times New Roman" w:hAnsi="Times New Roman"/>
              </w:rPr>
              <w:t xml:space="preserve"> (81378)33363;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2A6DFB" w:rsidP="005D69CD">
            <w:pPr>
              <w:spacing w:line="23" w:lineRule="atLeast"/>
              <w:jc w:val="both"/>
              <w:rPr>
                <w:rFonts w:ascii="Times New Roman" w:eastAsia="Calibri" w:hAnsi="Times New Roman"/>
                <w:bCs/>
                <w:lang w:eastAsia="en-US"/>
              </w:rPr>
            </w:pPr>
            <w:r>
              <w:rPr>
                <w:rFonts w:ascii="Times New Roman" w:hAnsi="Times New Roman"/>
              </w:rPr>
              <w:t>1 120 000</w:t>
            </w:r>
            <w:r w:rsidR="005D69CD" w:rsidRPr="005D69CD">
              <w:rPr>
                <w:rFonts w:ascii="Times New Roman" w:hAnsi="Times New Roman"/>
              </w:rPr>
              <w:t xml:space="preserve"> (</w:t>
            </w:r>
            <w:r>
              <w:rPr>
                <w:rFonts w:ascii="Times New Roman" w:hAnsi="Times New Roman"/>
              </w:rPr>
              <w:t>Один миллион сто двадцать</w:t>
            </w:r>
            <w:r w:rsidR="005D69CD" w:rsidRPr="005D69CD">
              <w:rPr>
                <w:rFonts w:ascii="Times New Roman" w:hAnsi="Times New Roman"/>
              </w:rPr>
              <w:t xml:space="preserve"> тысяч) рублей 00 копеек, включая НДС 20%.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0A2D6D">
            <w:pPr>
              <w:spacing w:after="120" w:line="240" w:lineRule="auto"/>
              <w:jc w:val="center"/>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средняя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2A6DFB">
            <w:pPr>
              <w:spacing w:after="0" w:line="240" w:lineRule="auto"/>
              <w:rPr>
                <w:rFonts w:ascii="Times New Roman" w:hAnsi="Times New Roman"/>
                <w:lang w:eastAsia="en-US"/>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 xml:space="preserve">все расходы, связанные с оказанием услуг, поставкой в </w:t>
            </w:r>
            <w:r w:rsidR="000A2D6D" w:rsidRPr="005D69CD">
              <w:rPr>
                <w:rFonts w:ascii="Times New Roman" w:hAnsi="Times New Roman"/>
              </w:rPr>
              <w:t xml:space="preserve">Выборгский район, МО </w:t>
            </w:r>
            <w:r w:rsidR="0001083C" w:rsidRPr="005D69CD">
              <w:rPr>
                <w:rFonts w:ascii="Times New Roman" w:hAnsi="Times New Roman"/>
              </w:rPr>
              <w:t>«</w:t>
            </w:r>
            <w:proofErr w:type="spellStart"/>
            <w:r w:rsidR="002A6DFB">
              <w:rPr>
                <w:rFonts w:ascii="Times New Roman" w:hAnsi="Times New Roman"/>
              </w:rPr>
              <w:t>Каменногорское</w:t>
            </w:r>
            <w:proofErr w:type="spellEnd"/>
            <w:r w:rsidR="002A6DFB">
              <w:rPr>
                <w:rFonts w:ascii="Times New Roman" w:hAnsi="Times New Roman"/>
              </w:rPr>
              <w:t xml:space="preserve"> городское</w:t>
            </w:r>
            <w:r w:rsidR="0001083C" w:rsidRPr="005D69CD">
              <w:rPr>
                <w:rFonts w:ascii="Times New Roman" w:hAnsi="Times New Roman"/>
              </w:rPr>
              <w:t xml:space="preserve"> поселение», поселок</w:t>
            </w:r>
            <w:r w:rsidR="0001083C">
              <w:rPr>
                <w:rFonts w:ascii="Times New Roman" w:hAnsi="Times New Roman"/>
              </w:rPr>
              <w:t xml:space="preserve"> </w:t>
            </w:r>
            <w:r w:rsidR="002A6DFB">
              <w:rPr>
                <w:rFonts w:ascii="Times New Roman" w:hAnsi="Times New Roman"/>
              </w:rPr>
              <w:t xml:space="preserve"> </w:t>
            </w:r>
            <w:proofErr w:type="spellStart"/>
            <w:r w:rsidR="002A6DFB">
              <w:rPr>
                <w:rFonts w:ascii="Times New Roman" w:hAnsi="Times New Roman"/>
              </w:rPr>
              <w:t>Михалево</w:t>
            </w:r>
            <w:proofErr w:type="spellEnd"/>
            <w:r w:rsidR="002A6DFB">
              <w:rPr>
                <w:rFonts w:ascii="Times New Roman" w:hAnsi="Times New Roman"/>
              </w:rPr>
              <w:t xml:space="preserve">, улица Новая, </w:t>
            </w:r>
            <w:proofErr w:type="spellStart"/>
            <w:r w:rsidR="002A6DFB">
              <w:rPr>
                <w:rFonts w:ascii="Times New Roman" w:hAnsi="Times New Roman"/>
              </w:rPr>
              <w:t>зд</w:t>
            </w:r>
            <w:proofErr w:type="spellEnd"/>
            <w:r w:rsidR="002A6DFB">
              <w:rPr>
                <w:rFonts w:ascii="Times New Roman" w:hAnsi="Times New Roman"/>
              </w:rPr>
              <w:t>. 14</w:t>
            </w:r>
            <w:r w:rsidR="000A2D6D" w:rsidRPr="005D69CD">
              <w:rPr>
                <w:rFonts w:ascii="Times New Roman" w:hAnsi="Times New Roman"/>
                <w:color w:val="000000" w:themeColor="text1"/>
              </w:rPr>
              <w:t xml:space="preserve">; </w:t>
            </w:r>
            <w:r w:rsidR="000A2D6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w:t>
            </w:r>
            <w:r>
              <w:rPr>
                <w:rFonts w:ascii="Times New Roman" w:hAnsi="Times New Roman"/>
              </w:rPr>
              <w:lastRenderedPageBreak/>
              <w:t>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3C03D1" w:rsidP="00CF2D42">
            <w:pPr>
              <w:spacing w:after="0" w:line="240" w:lineRule="auto"/>
              <w:rPr>
                <w:rFonts w:ascii="Times New Roman" w:hAnsi="Times New Roman"/>
                <w:highlight w:val="yellow"/>
                <w:lang w:eastAsia="en-US"/>
              </w:rPr>
            </w:pPr>
            <w:r w:rsidRPr="003C03D1">
              <w:rPr>
                <w:rFonts w:ascii="Times New Roman" w:hAnsi="Times New Roman"/>
              </w:rPr>
              <w:t xml:space="preserve">Котельная по адресу: Ленинградская область, Выборгский район, МО </w:t>
            </w:r>
            <w:r w:rsidR="002A6DFB" w:rsidRPr="005D69CD">
              <w:rPr>
                <w:rFonts w:ascii="Times New Roman" w:hAnsi="Times New Roman"/>
              </w:rPr>
              <w:t>«</w:t>
            </w:r>
            <w:proofErr w:type="spellStart"/>
            <w:r w:rsidR="002A6DFB">
              <w:rPr>
                <w:rFonts w:ascii="Times New Roman" w:hAnsi="Times New Roman"/>
              </w:rPr>
              <w:t>Каменногорское</w:t>
            </w:r>
            <w:proofErr w:type="spellEnd"/>
            <w:r w:rsidR="002A6DFB">
              <w:rPr>
                <w:rFonts w:ascii="Times New Roman" w:hAnsi="Times New Roman"/>
              </w:rPr>
              <w:t xml:space="preserve"> городское</w:t>
            </w:r>
            <w:r w:rsidR="002A6DFB" w:rsidRPr="005D69CD">
              <w:rPr>
                <w:rFonts w:ascii="Times New Roman" w:hAnsi="Times New Roman"/>
              </w:rPr>
              <w:t xml:space="preserve"> поселение», поселок</w:t>
            </w:r>
            <w:r w:rsidR="002A6DFB">
              <w:rPr>
                <w:rFonts w:ascii="Times New Roman" w:hAnsi="Times New Roman"/>
              </w:rPr>
              <w:t xml:space="preserve">  </w:t>
            </w:r>
            <w:proofErr w:type="spellStart"/>
            <w:r w:rsidR="002A6DFB">
              <w:rPr>
                <w:rFonts w:ascii="Times New Roman" w:hAnsi="Times New Roman"/>
              </w:rPr>
              <w:t>Михалево</w:t>
            </w:r>
            <w:proofErr w:type="spellEnd"/>
            <w:r w:rsidR="002A6DFB">
              <w:rPr>
                <w:rFonts w:ascii="Times New Roman" w:hAnsi="Times New Roman"/>
              </w:rPr>
              <w:t xml:space="preserve">, улица Новая, </w:t>
            </w:r>
            <w:proofErr w:type="spellStart"/>
            <w:r w:rsidR="002A6DFB">
              <w:rPr>
                <w:rFonts w:ascii="Times New Roman" w:hAnsi="Times New Roman"/>
              </w:rPr>
              <w:t>зд</w:t>
            </w:r>
            <w:proofErr w:type="spellEnd"/>
            <w:r w:rsidR="002A6DFB">
              <w:rPr>
                <w:rFonts w:ascii="Times New Roman" w:hAnsi="Times New Roman"/>
              </w:rPr>
              <w:t>. 14</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5D69CD" w:rsidP="002A6DFB">
            <w:pPr>
              <w:spacing w:after="0" w:line="240" w:lineRule="auto"/>
              <w:rPr>
                <w:rFonts w:ascii="Times New Roman" w:hAnsi="Times New Roman"/>
                <w:lang w:eastAsia="en-US"/>
              </w:rPr>
            </w:pPr>
            <w:r w:rsidRPr="00C20233">
              <w:rPr>
                <w:rFonts w:ascii="Times New Roman" w:hAnsi="Times New Roman"/>
              </w:rPr>
              <w:t xml:space="preserve">ПОКУПАТЕЛЬ </w:t>
            </w:r>
            <w:r w:rsidR="00453F20" w:rsidRPr="00C20233">
              <w:rPr>
                <w:rFonts w:ascii="Times New Roman" w:hAnsi="Times New Roman"/>
              </w:rPr>
              <w:t>в</w:t>
            </w:r>
            <w:r w:rsidR="00453F20" w:rsidRPr="00C20233">
              <w:rPr>
                <w:rFonts w:ascii="Times New Roman" w:hAnsi="Times New Roman"/>
                <w:lang w:eastAsia="en-US"/>
              </w:rPr>
              <w:t xml:space="preserve"> течение 10 календарных дней </w:t>
            </w:r>
            <w:proofErr w:type="gramStart"/>
            <w:r w:rsidR="00453F20" w:rsidRPr="00C20233">
              <w:rPr>
                <w:rFonts w:ascii="Times New Roman" w:hAnsi="Times New Roman"/>
                <w:lang w:eastAsia="en-US"/>
              </w:rPr>
              <w:t>с даты подписания</w:t>
            </w:r>
            <w:proofErr w:type="gramEnd"/>
            <w:r w:rsidR="00453F20" w:rsidRPr="00C20233">
              <w:rPr>
                <w:rFonts w:ascii="Times New Roman" w:hAnsi="Times New Roman"/>
                <w:lang w:eastAsia="en-US"/>
              </w:rPr>
              <w:t xml:space="preserve"> договора  перечисляет аванс в размере 50% от стоимости договора. Окончательный расчет производится в течение 15 </w:t>
            </w:r>
            <w:r w:rsidR="002A6DFB">
              <w:rPr>
                <w:rFonts w:ascii="Times New Roman" w:hAnsi="Times New Roman"/>
                <w:lang w:eastAsia="en-US"/>
              </w:rPr>
              <w:t xml:space="preserve">рабочих </w:t>
            </w:r>
            <w:r w:rsidR="00453F20" w:rsidRPr="00C20233">
              <w:rPr>
                <w:rFonts w:ascii="Times New Roman" w:hAnsi="Times New Roman"/>
                <w:lang w:eastAsia="en-US"/>
              </w:rPr>
              <w:t xml:space="preserve"> дней после подписания передаточных документов.</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2A6DFB">
            <w:pPr>
              <w:spacing w:after="0" w:line="240" w:lineRule="auto"/>
              <w:rPr>
                <w:rFonts w:ascii="Times New Roman" w:hAnsi="Times New Roman"/>
                <w:lang w:eastAsia="en-US"/>
              </w:rPr>
            </w:pPr>
            <w:r>
              <w:rPr>
                <w:rFonts w:ascii="Times New Roman" w:hAnsi="Times New Roman"/>
              </w:rPr>
              <w:t>Срок поставки</w:t>
            </w:r>
            <w:r w:rsidR="002A6DFB">
              <w:rPr>
                <w:rFonts w:ascii="Times New Roman" w:hAnsi="Times New Roman"/>
              </w:rPr>
              <w:t xml:space="preserve"> 15 календарных дней </w:t>
            </w:r>
            <w:proofErr w:type="gramStart"/>
            <w:r w:rsidR="002A6DFB">
              <w:rPr>
                <w:rFonts w:ascii="Times New Roman" w:hAnsi="Times New Roman"/>
              </w:rPr>
              <w:t>с даты перечисления</w:t>
            </w:r>
            <w:proofErr w:type="gramEnd"/>
            <w:r w:rsidR="002A6DFB">
              <w:rPr>
                <w:rFonts w:ascii="Times New Roman" w:hAnsi="Times New Roman"/>
              </w:rPr>
              <w:t xml:space="preserve"> аванса</w:t>
            </w:r>
            <w:r w:rsidR="003C03D1">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D69E9">
            <w:pPr>
              <w:spacing w:after="0" w:line="240" w:lineRule="auto"/>
              <w:rPr>
                <w:rFonts w:ascii="Times New Roman" w:hAnsi="Times New Roman"/>
                <w:lang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составу заявки на участие в </w:t>
            </w:r>
            <w:r>
              <w:rPr>
                <w:rFonts w:ascii="Times New Roman" w:hAnsi="Times New Roman"/>
              </w:rPr>
              <w:lastRenderedPageBreak/>
              <w:t>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2F5642">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1F1202">
              <w:rPr>
                <w:rFonts w:ascii="Times New Roman" w:hAnsi="Times New Roman"/>
              </w:rPr>
              <w:t>0</w:t>
            </w:r>
            <w:r w:rsidR="006450F3">
              <w:rPr>
                <w:rFonts w:ascii="Times New Roman" w:hAnsi="Times New Roman"/>
              </w:rPr>
              <w:t>4</w:t>
            </w:r>
            <w:r w:rsidR="002A6DFB">
              <w:rPr>
                <w:rFonts w:ascii="Times New Roman" w:hAnsi="Times New Roman"/>
              </w:rPr>
              <w:t xml:space="preserve"> </w:t>
            </w:r>
            <w:r w:rsidRPr="00CB5992">
              <w:rPr>
                <w:rFonts w:ascii="Times New Roman" w:hAnsi="Times New Roman"/>
              </w:rPr>
              <w:t xml:space="preserve">» </w:t>
            </w:r>
            <w:r w:rsidR="002A6DFB">
              <w:rPr>
                <w:rFonts w:ascii="Times New Roman" w:hAnsi="Times New Roman"/>
              </w:rPr>
              <w:t>марта</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13 ч. 00 мин. </w:t>
            </w:r>
            <w:r w:rsidRPr="00CB5992">
              <w:rPr>
                <w:rFonts w:ascii="Times New Roman" w:hAnsi="Times New Roman"/>
              </w:rPr>
              <w:t>и до «</w:t>
            </w:r>
            <w:r w:rsidR="002F5642">
              <w:rPr>
                <w:rFonts w:ascii="Times New Roman" w:hAnsi="Times New Roman"/>
              </w:rPr>
              <w:t>21</w:t>
            </w:r>
            <w:r w:rsidRPr="00CB5992">
              <w:rPr>
                <w:rFonts w:ascii="Times New Roman" w:hAnsi="Times New Roman"/>
              </w:rPr>
              <w:t xml:space="preserve">» </w:t>
            </w:r>
            <w:r w:rsidR="002A6DFB">
              <w:rPr>
                <w:rFonts w:ascii="Times New Roman" w:hAnsi="Times New Roman"/>
              </w:rPr>
              <w:t xml:space="preserve"> марта</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1D7394">
              <w:rPr>
                <w:rFonts w:ascii="Times New Roman" w:hAnsi="Times New Roman"/>
              </w:rPr>
              <w:t>0</w:t>
            </w:r>
            <w:r w:rsidR="004A40B4">
              <w:rPr>
                <w:rFonts w:ascii="Times New Roman" w:hAnsi="Times New Roman"/>
              </w:rPr>
              <w:t>8</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D075EE">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6450F3">
              <w:rPr>
                <w:rFonts w:ascii="Times New Roman" w:hAnsi="Times New Roman"/>
              </w:rPr>
              <w:t>04</w:t>
            </w:r>
            <w:r w:rsidRPr="00CB5992">
              <w:rPr>
                <w:rFonts w:ascii="Times New Roman" w:hAnsi="Times New Roman"/>
              </w:rPr>
              <w:t xml:space="preserve">» </w:t>
            </w:r>
            <w:r w:rsidR="002A6DFB">
              <w:rPr>
                <w:rFonts w:ascii="Times New Roman" w:hAnsi="Times New Roman"/>
              </w:rPr>
              <w:t>марта</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13</w:t>
            </w:r>
            <w:r w:rsidR="00B75048">
              <w:rPr>
                <w:rFonts w:ascii="Times New Roman" w:hAnsi="Times New Roman"/>
              </w:rPr>
              <w:t xml:space="preserve"> </w:t>
            </w:r>
            <w:r w:rsidRPr="00CB5992">
              <w:rPr>
                <w:rFonts w:ascii="Times New Roman" w:hAnsi="Times New Roman"/>
              </w:rPr>
              <w:t>час. 00 мин. и до «</w:t>
            </w:r>
            <w:r w:rsidR="006450F3">
              <w:rPr>
                <w:rFonts w:ascii="Times New Roman" w:hAnsi="Times New Roman"/>
              </w:rPr>
              <w:t>1</w:t>
            </w:r>
            <w:r w:rsidR="00D075EE">
              <w:rPr>
                <w:rFonts w:ascii="Times New Roman" w:hAnsi="Times New Roman"/>
              </w:rPr>
              <w:t>8</w:t>
            </w:r>
            <w:r w:rsidR="002A6DFB">
              <w:rPr>
                <w:rFonts w:ascii="Times New Roman" w:hAnsi="Times New Roman"/>
              </w:rPr>
              <w:t xml:space="preserve"> </w:t>
            </w:r>
            <w:r w:rsidRPr="00CB5992">
              <w:rPr>
                <w:rFonts w:ascii="Times New Roman" w:hAnsi="Times New Roman"/>
              </w:rPr>
              <w:t xml:space="preserve">» </w:t>
            </w:r>
            <w:r w:rsidR="002A6DFB">
              <w:rPr>
                <w:rFonts w:ascii="Times New Roman" w:hAnsi="Times New Roman"/>
              </w:rPr>
              <w:t>марта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6450F3">
              <w:rPr>
                <w:rFonts w:ascii="Times New Roman" w:hAnsi="Times New Roman"/>
              </w:rPr>
              <w:t>2</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D075EE">
            <w:pPr>
              <w:spacing w:after="0" w:line="240" w:lineRule="auto"/>
              <w:rPr>
                <w:rFonts w:ascii="Times New Roman" w:hAnsi="Times New Roman"/>
                <w:lang w:eastAsia="en-US"/>
              </w:rPr>
            </w:pPr>
            <w:r w:rsidRPr="00CB5992">
              <w:rPr>
                <w:rFonts w:ascii="Times New Roman" w:hAnsi="Times New Roman"/>
              </w:rPr>
              <w:t>«</w:t>
            </w:r>
            <w:r w:rsidR="00D075EE">
              <w:rPr>
                <w:rFonts w:ascii="Times New Roman" w:hAnsi="Times New Roman"/>
              </w:rPr>
              <w:t>21</w:t>
            </w:r>
            <w:r w:rsidR="006450F3">
              <w:rPr>
                <w:rFonts w:ascii="Times New Roman" w:hAnsi="Times New Roman"/>
              </w:rPr>
              <w:t>»</w:t>
            </w:r>
            <w:r w:rsidRPr="00CB5992">
              <w:rPr>
                <w:rFonts w:ascii="Times New Roman" w:hAnsi="Times New Roman"/>
              </w:rPr>
              <w:t xml:space="preserve"> </w:t>
            </w:r>
            <w:r w:rsidR="002A6DFB">
              <w:rPr>
                <w:rFonts w:ascii="Times New Roman" w:hAnsi="Times New Roman"/>
              </w:rPr>
              <w:t xml:space="preserve">марта </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D075EE">
            <w:pPr>
              <w:spacing w:after="0" w:line="240" w:lineRule="auto"/>
              <w:rPr>
                <w:rFonts w:ascii="Times New Roman" w:hAnsi="Times New Roman"/>
                <w:lang w:eastAsia="en-US"/>
              </w:rPr>
            </w:pPr>
            <w:r w:rsidRPr="00CB5992">
              <w:rPr>
                <w:rFonts w:ascii="Times New Roman" w:hAnsi="Times New Roman"/>
              </w:rPr>
              <w:t>«</w:t>
            </w:r>
            <w:r w:rsidR="00D075EE">
              <w:rPr>
                <w:rFonts w:ascii="Times New Roman" w:hAnsi="Times New Roman"/>
              </w:rPr>
              <w:t>21</w:t>
            </w:r>
            <w:r w:rsidRPr="00CB5992">
              <w:rPr>
                <w:rFonts w:ascii="Times New Roman" w:hAnsi="Times New Roman"/>
              </w:rPr>
              <w:t xml:space="preserve">» </w:t>
            </w:r>
            <w:r w:rsidR="002A6DFB">
              <w:rPr>
                <w:rFonts w:ascii="Times New Roman" w:hAnsi="Times New Roman"/>
              </w:rPr>
              <w:t>марта</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063D3" w:rsidRPr="00D063D3" w:rsidRDefault="009F7EEF" w:rsidP="00D063D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D063D3" w:rsidP="005731A0">
            <w:pPr>
              <w:spacing w:after="0" w:line="240" w:lineRule="auto"/>
              <w:rPr>
                <w:rFonts w:ascii="Times New Roman" w:eastAsia="Calibri" w:hAnsi="Times New Roman"/>
                <w:lang w:eastAsia="en-US"/>
              </w:rPr>
            </w:pPr>
            <w:r w:rsidRPr="00D063D3">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063D3" w:rsidRPr="00D063D3">
              <w:rPr>
                <w:rFonts w:ascii="Times New Roman" w:eastAsia="Calibri" w:hAnsi="Times New Roman"/>
                <w:lang w:eastAsia="en-US"/>
              </w:rPr>
              <w:t>7.2 (Форма 2)</w:t>
            </w:r>
            <w:r w:rsidR="00D063D3"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w:t>
            </w:r>
            <w:r w:rsidRPr="009F7EEF">
              <w:rPr>
                <w:rFonts w:ascii="Times New Roman" w:eastAsia="Calibri" w:hAnsi="Times New Roman"/>
                <w:lang w:eastAsia="en-US"/>
              </w:rPr>
              <w:lastRenderedPageBreak/>
              <w:t xml:space="preserve">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D075EE" w:rsidP="00D075EE">
            <w:pPr>
              <w:spacing w:after="0" w:line="240" w:lineRule="auto"/>
              <w:rPr>
                <w:rFonts w:ascii="Times New Roman" w:eastAsia="Calibri" w:hAnsi="Times New Roman"/>
                <w:lang w:eastAsia="en-US"/>
              </w:rPr>
            </w:pPr>
            <w:r>
              <w:rPr>
                <w:rFonts w:ascii="Times New Roman" w:eastAsia="Calibri" w:hAnsi="Times New Roman"/>
                <w:lang w:eastAsia="en-US"/>
              </w:rPr>
              <w:t>Свидетельства о приемки готовых изделий, составленные заводом-изготовителем; п</w:t>
            </w:r>
            <w:r w:rsidR="00B166E3">
              <w:rPr>
                <w:rFonts w:ascii="Times New Roman" w:eastAsia="Calibri" w:hAnsi="Times New Roman"/>
                <w:lang w:eastAsia="en-US"/>
              </w:rPr>
              <w:t>аспорт</w:t>
            </w:r>
            <w:r w:rsidR="002A6DFB">
              <w:rPr>
                <w:rFonts w:ascii="Times New Roman" w:eastAsia="Calibri" w:hAnsi="Times New Roman"/>
                <w:lang w:eastAsia="en-US"/>
              </w:rPr>
              <w:t>а</w:t>
            </w:r>
            <w:r w:rsidR="000339CD">
              <w:rPr>
                <w:rFonts w:ascii="Times New Roman" w:eastAsia="Calibri" w:hAnsi="Times New Roman"/>
                <w:lang w:eastAsia="en-US"/>
              </w:rPr>
              <w:t xml:space="preserve"> </w:t>
            </w:r>
            <w:r w:rsidR="002A6DFB">
              <w:rPr>
                <w:rFonts w:ascii="Times New Roman" w:eastAsia="Calibri" w:hAnsi="Times New Roman"/>
                <w:lang w:eastAsia="en-US"/>
              </w:rPr>
              <w:t xml:space="preserve">котлов с указанием серийных номеров и отметкой о гарантийных обязательствах завода-изготовителя; </w:t>
            </w:r>
            <w:r>
              <w:rPr>
                <w:rFonts w:ascii="Times New Roman" w:eastAsia="Calibri" w:hAnsi="Times New Roman"/>
                <w:lang w:eastAsia="en-US"/>
              </w:rPr>
              <w:t>инструкции</w:t>
            </w:r>
            <w:r w:rsidR="002A6DFB">
              <w:rPr>
                <w:rFonts w:ascii="Times New Roman" w:eastAsia="Calibri" w:hAnsi="Times New Roman"/>
                <w:lang w:eastAsia="en-US"/>
              </w:rPr>
              <w:t xml:space="preserve"> по</w:t>
            </w:r>
            <w:r>
              <w:rPr>
                <w:rFonts w:ascii="Times New Roman" w:eastAsia="Calibri" w:hAnsi="Times New Roman"/>
                <w:lang w:eastAsia="en-US"/>
              </w:rPr>
              <w:t xml:space="preserve"> монтажу и </w:t>
            </w:r>
            <w:r w:rsidR="002A6DFB">
              <w:rPr>
                <w:rFonts w:ascii="Times New Roman" w:eastAsia="Calibri" w:hAnsi="Times New Roman"/>
                <w:lang w:eastAsia="en-US"/>
              </w:rPr>
              <w:t xml:space="preserve"> эксплуатации котлов; </w:t>
            </w:r>
            <w:r>
              <w:rPr>
                <w:rFonts w:ascii="Times New Roman" w:eastAsia="Calibri" w:hAnsi="Times New Roman"/>
                <w:lang w:eastAsia="en-US"/>
              </w:rPr>
              <w:t>документы, разрешающие применение изделия в РФ (</w:t>
            </w:r>
            <w:r w:rsidR="002A6DFB">
              <w:rPr>
                <w:rFonts w:ascii="Times New Roman" w:eastAsia="Calibri" w:hAnsi="Times New Roman"/>
                <w:lang w:eastAsia="en-US"/>
              </w:rPr>
              <w:t>сертификат</w:t>
            </w:r>
            <w:r>
              <w:rPr>
                <w:rFonts w:ascii="Times New Roman" w:eastAsia="Calibri" w:hAnsi="Times New Roman"/>
                <w:lang w:eastAsia="en-US"/>
              </w:rPr>
              <w:t>)</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D063D3">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063D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D063D3" w:rsidRPr="00D063D3">
              <w:rPr>
                <w:rFonts w:ascii="Times New Roman" w:hAnsi="Times New Roman"/>
                <w:color w:val="000000"/>
              </w:rPr>
              <w:t xml:space="preserve">7.2 (Форма </w:t>
            </w:r>
            <w:r w:rsidR="00D063D3" w:rsidRPr="00D063D3">
              <w:rPr>
                <w:rFonts w:ascii="Times New Roman" w:hAnsi="Times New Roman"/>
              </w:rPr>
              <w:t>2)</w:t>
            </w:r>
            <w:r w:rsidR="00D063D3"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lastRenderedPageBreak/>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End w:id="440"/>
      <w:bookmarkEnd w:id="453"/>
      <w:bookmarkEnd w:id="454"/>
      <w:bookmarkEnd w:id="455"/>
      <w:bookmarkEnd w:id="456"/>
      <w:bookmarkEnd w:id="457"/>
      <w:bookmarkEnd w:id="458"/>
      <w:bookmarkEnd w:id="459"/>
      <w:bookmarkEnd w:id="460"/>
      <w:bookmarkEnd w:id="461"/>
      <w:bookmarkEnd w:id="462"/>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3"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ДОГОВОР ПОСТАВКИ № 0</w:t>
      </w:r>
      <w:r w:rsidR="002A6DFB">
        <w:rPr>
          <w:rFonts w:ascii="Times New Roman" w:hAnsi="Times New Roman"/>
          <w:b/>
          <w:sz w:val="24"/>
          <w:szCs w:val="24"/>
        </w:rPr>
        <w:t>3</w:t>
      </w:r>
      <w:r w:rsidRPr="00AF51AC">
        <w:rPr>
          <w:rFonts w:ascii="Times New Roman" w:hAnsi="Times New Roman"/>
          <w:b/>
          <w:sz w:val="24"/>
          <w:szCs w:val="24"/>
        </w:rPr>
        <w:t>-2</w:t>
      </w:r>
      <w:r w:rsidR="00860D3A">
        <w:rPr>
          <w:rFonts w:ascii="Times New Roman" w:hAnsi="Times New Roman"/>
          <w:b/>
          <w:sz w:val="24"/>
          <w:szCs w:val="24"/>
        </w:rPr>
        <w:t>2</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22</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w:t>
      </w:r>
      <w:proofErr w:type="spellStart"/>
      <w:r>
        <w:rPr>
          <w:rFonts w:ascii="Times New Roman" w:hAnsi="Times New Roman"/>
          <w:snapToGrid w:val="0"/>
          <w:sz w:val="24"/>
          <w:szCs w:val="24"/>
        </w:rPr>
        <w:t>действующ</w:t>
      </w:r>
      <w:proofErr w:type="spellEnd"/>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w:t>
      </w:r>
      <w:r w:rsidRPr="001F1202">
        <w:rPr>
          <w:rFonts w:ascii="Times New Roman" w:hAnsi="Times New Roman"/>
          <w:sz w:val="24"/>
          <w:szCs w:val="24"/>
        </w:rPr>
        <w:t xml:space="preserve">поставку </w:t>
      </w:r>
      <w:r w:rsidR="001F1202" w:rsidRPr="001F1202">
        <w:rPr>
          <w:rFonts w:ascii="Times New Roman" w:hAnsi="Times New Roman"/>
          <w:sz w:val="24"/>
          <w:szCs w:val="24"/>
          <w:lang w:val="ru-RU"/>
        </w:rPr>
        <w:t>котла стального водогрейного угольного КВр-0,93</w:t>
      </w:r>
      <w:r w:rsidRPr="001F1202">
        <w:rPr>
          <w:rFonts w:ascii="Times New Roman" w:hAnsi="Times New Roman"/>
          <w:color w:val="FF0000"/>
          <w:sz w:val="24"/>
          <w:szCs w:val="24"/>
        </w:rPr>
        <w:t xml:space="preserve"> </w:t>
      </w:r>
      <w:r w:rsidRPr="001F1202">
        <w:rPr>
          <w:rFonts w:ascii="Times New Roman" w:hAnsi="Times New Roman"/>
          <w:color w:val="000000"/>
          <w:sz w:val="24"/>
          <w:szCs w:val="24"/>
        </w:rPr>
        <w:t xml:space="preserve">(далее – Товар) – в количестве </w:t>
      </w:r>
      <w:r w:rsidR="001F1202" w:rsidRPr="001F1202">
        <w:rPr>
          <w:rFonts w:ascii="Times New Roman" w:hAnsi="Times New Roman"/>
          <w:color w:val="000000"/>
          <w:sz w:val="24"/>
          <w:szCs w:val="24"/>
          <w:lang w:val="ru-RU"/>
        </w:rPr>
        <w:t>2</w:t>
      </w:r>
      <w:r w:rsidRPr="001F1202">
        <w:rPr>
          <w:rFonts w:ascii="Times New Roman" w:hAnsi="Times New Roman"/>
          <w:sz w:val="24"/>
          <w:szCs w:val="24"/>
        </w:rPr>
        <w:t xml:space="preserve"> (</w:t>
      </w:r>
      <w:r w:rsidR="001F1202" w:rsidRPr="001F1202">
        <w:rPr>
          <w:rFonts w:ascii="Times New Roman" w:hAnsi="Times New Roman"/>
          <w:sz w:val="24"/>
          <w:szCs w:val="24"/>
          <w:lang w:val="ru-RU"/>
        </w:rPr>
        <w:t>два</w:t>
      </w:r>
      <w:r w:rsidRPr="001F1202">
        <w:rPr>
          <w:rFonts w:ascii="Times New Roman" w:hAnsi="Times New Roman"/>
          <w:sz w:val="24"/>
          <w:szCs w:val="24"/>
        </w:rPr>
        <w:t xml:space="preserve">) </w:t>
      </w:r>
      <w:r w:rsidR="001F1202" w:rsidRPr="001F1202">
        <w:rPr>
          <w:rFonts w:ascii="Times New Roman" w:hAnsi="Times New Roman"/>
          <w:sz w:val="24"/>
          <w:szCs w:val="24"/>
          <w:lang w:val="ru-RU"/>
        </w:rPr>
        <w:t>комплекта</w:t>
      </w:r>
      <w:r w:rsidRPr="001F1202">
        <w:rPr>
          <w:rFonts w:ascii="Times New Roman" w:hAnsi="Times New Roman"/>
          <w:sz w:val="24"/>
          <w:szCs w:val="24"/>
        </w:rPr>
        <w:t xml:space="preserve"> (технические характеристики</w:t>
      </w:r>
      <w:r w:rsidR="00C82117" w:rsidRPr="001F1202">
        <w:rPr>
          <w:rFonts w:ascii="Times New Roman" w:hAnsi="Times New Roman"/>
          <w:sz w:val="24"/>
          <w:szCs w:val="24"/>
          <w:lang w:val="ru-RU"/>
        </w:rPr>
        <w:t xml:space="preserve"> и модель насоса</w:t>
      </w:r>
      <w:r w:rsidRPr="001F1202">
        <w:rPr>
          <w:rFonts w:ascii="Times New Roman" w:hAnsi="Times New Roman"/>
          <w:sz w:val="24"/>
          <w:szCs w:val="24"/>
        </w:rPr>
        <w:t xml:space="preserve"> в соответствии с Техническим</w:t>
      </w:r>
      <w:r>
        <w:rPr>
          <w:rFonts w:ascii="Times New Roman" w:hAnsi="Times New Roman"/>
          <w:sz w:val="24"/>
          <w:szCs w:val="24"/>
        </w:rPr>
        <w:t xml:space="preserve">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Поставка Товара осуществляется силами, средствами и за счет Поставщика по адресу: Ленинградская область, Выборгский район</w:t>
      </w:r>
      <w:r w:rsidRPr="001F1202">
        <w:rPr>
          <w:bCs/>
          <w:iCs/>
        </w:rPr>
        <w:t>, МО «</w:t>
      </w:r>
      <w:proofErr w:type="spellStart"/>
      <w:r w:rsidR="001F1202" w:rsidRPr="001F1202">
        <w:rPr>
          <w:bCs/>
          <w:iCs/>
        </w:rPr>
        <w:t>Каменногорское</w:t>
      </w:r>
      <w:proofErr w:type="spellEnd"/>
      <w:r w:rsidR="001F1202" w:rsidRPr="001F1202">
        <w:rPr>
          <w:bCs/>
          <w:iCs/>
        </w:rPr>
        <w:t xml:space="preserve"> городское</w:t>
      </w:r>
      <w:r w:rsidRPr="001F1202">
        <w:rPr>
          <w:bCs/>
          <w:iCs/>
        </w:rPr>
        <w:t xml:space="preserve"> </w:t>
      </w:r>
      <w:r>
        <w:rPr>
          <w:bCs/>
          <w:iCs/>
          <w:color w:val="000000"/>
        </w:rPr>
        <w:t xml:space="preserve">поселение», поселок </w:t>
      </w:r>
      <w:proofErr w:type="spellStart"/>
      <w:r w:rsidR="001F1202">
        <w:rPr>
          <w:bCs/>
          <w:iCs/>
          <w:color w:val="000000"/>
        </w:rPr>
        <w:t>Михалево</w:t>
      </w:r>
      <w:proofErr w:type="spellEnd"/>
      <w:r w:rsidR="001F1202">
        <w:rPr>
          <w:bCs/>
          <w:iCs/>
          <w:color w:val="000000"/>
        </w:rPr>
        <w:t xml:space="preserve">, улица Новая, </w:t>
      </w:r>
      <w:proofErr w:type="spellStart"/>
      <w:r w:rsidR="001F1202">
        <w:rPr>
          <w:bCs/>
          <w:iCs/>
          <w:color w:val="000000"/>
        </w:rPr>
        <w:t>зд</w:t>
      </w:r>
      <w:proofErr w:type="spellEnd"/>
      <w:r w:rsidR="001F1202">
        <w:rPr>
          <w:bCs/>
          <w:iCs/>
          <w:color w:val="000000"/>
        </w:rPr>
        <w:t xml:space="preserve"> .14</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Сроки поставки: </w:t>
      </w:r>
      <w:r w:rsidR="001F1202">
        <w:rPr>
          <w:bCs/>
          <w:iCs/>
          <w:color w:val="000000"/>
        </w:rPr>
        <w:t>15 календарных дней</w:t>
      </w:r>
      <w:r>
        <w:rPr>
          <w:bCs/>
          <w:iCs/>
          <w:color w:val="000000"/>
        </w:rPr>
        <w:t xml:space="preserve"> с даты </w:t>
      </w:r>
      <w:r w:rsidR="007F1961">
        <w:rPr>
          <w:bCs/>
          <w:iCs/>
          <w:color w:val="000000"/>
        </w:rPr>
        <w:t>перечисления аванса</w:t>
      </w:r>
      <w:bookmarkStart w:id="464" w:name="_GoBack"/>
      <w:bookmarkEnd w:id="464"/>
      <w:r>
        <w:rPr>
          <w:bCs/>
          <w:iCs/>
          <w:color w:val="000000"/>
        </w:rPr>
        <w:t>.</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A300FF" w:rsidRDefault="00A300FF" w:rsidP="00A300FF">
      <w:pPr>
        <w:tabs>
          <w:tab w:val="left" w:pos="709"/>
        </w:tabs>
        <w:suppressAutoHyphens/>
        <w:spacing w:after="0" w:line="276" w:lineRule="atLeast"/>
        <w:ind w:firstLine="357"/>
        <w:jc w:val="both"/>
        <w:rPr>
          <w:rFonts w:ascii="Times New Roman" w:hAnsi="Times New Roman"/>
          <w:b/>
          <w:sz w:val="24"/>
          <w:szCs w:val="24"/>
        </w:rPr>
      </w:pPr>
      <w:r>
        <w:rPr>
          <w:rFonts w:ascii="Times New Roman" w:hAnsi="Times New Roman"/>
          <w:b/>
          <w:bCs/>
          <w:sz w:val="24"/>
          <w:szCs w:val="24"/>
        </w:rPr>
        <w:t>4.1.</w:t>
      </w:r>
      <w:r>
        <w:rPr>
          <w:rFonts w:ascii="Times New Roman" w:hAnsi="Times New Roman"/>
          <w:bCs/>
          <w:sz w:val="24"/>
          <w:szCs w:val="24"/>
        </w:rPr>
        <w:t xml:space="preserve"> </w:t>
      </w:r>
      <w:r>
        <w:rPr>
          <w:rFonts w:ascii="Times New Roman" w:hAnsi="Times New Roman"/>
          <w:sz w:val="24"/>
          <w:szCs w:val="24"/>
        </w:rPr>
        <w:t xml:space="preserve">Покупатель осуществляет предоплату в размере 50 % путем  безналичного перечисления денежных средств на расчетный счет Поставщика в течение 10 календарных дней </w:t>
      </w:r>
      <w:proofErr w:type="gramStart"/>
      <w:r>
        <w:rPr>
          <w:rFonts w:ascii="Times New Roman" w:hAnsi="Times New Roman"/>
          <w:sz w:val="24"/>
          <w:szCs w:val="24"/>
        </w:rPr>
        <w:t>с даты заключения</w:t>
      </w:r>
      <w:proofErr w:type="gramEnd"/>
      <w:r>
        <w:rPr>
          <w:rFonts w:ascii="Times New Roman" w:hAnsi="Times New Roman"/>
          <w:sz w:val="24"/>
          <w:szCs w:val="24"/>
        </w:rPr>
        <w:t xml:space="preserve"> настоящего договора, окончательная оплата в размере 50% производится Покупателем в течение 15 </w:t>
      </w:r>
      <w:r w:rsidR="002A6DFB">
        <w:rPr>
          <w:rFonts w:ascii="Times New Roman" w:hAnsi="Times New Roman"/>
          <w:sz w:val="24"/>
          <w:szCs w:val="24"/>
        </w:rPr>
        <w:t xml:space="preserve">рабочих дней </w:t>
      </w:r>
      <w:r>
        <w:rPr>
          <w:rFonts w:ascii="Times New Roman" w:hAnsi="Times New Roman"/>
          <w:sz w:val="24"/>
          <w:szCs w:val="24"/>
        </w:rPr>
        <w:t xml:space="preserve">после подписания </w:t>
      </w:r>
      <w:r w:rsidR="00C20233">
        <w:rPr>
          <w:rFonts w:ascii="Times New Roman" w:hAnsi="Times New Roman"/>
          <w:sz w:val="24"/>
          <w:szCs w:val="24"/>
        </w:rPr>
        <w:t>передаточных документов</w:t>
      </w:r>
      <w:r>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4.3.</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lastRenderedPageBreak/>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w:t>
      </w:r>
      <w:r w:rsidR="00210221">
        <w:rPr>
          <w:bCs/>
          <w:iCs/>
          <w:color w:val="000000"/>
        </w:rPr>
        <w:t>1</w:t>
      </w:r>
      <w:r>
        <w:rPr>
          <w:bCs/>
          <w:iCs/>
          <w:color w:val="000000"/>
        </w:rPr>
        <w:t xml:space="preserve">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proofErr w:type="gramStart"/>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xml:space="preserve">.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lastRenderedPageBreak/>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proofErr w:type="gramStart"/>
            <w:r w:rsidRPr="00AF51AC">
              <w:rPr>
                <w:rFonts w:ascii="Times New Roman" w:hAnsi="Times New Roman"/>
                <w:sz w:val="24"/>
                <w:szCs w:val="24"/>
              </w:rPr>
              <w:t>р</w:t>
            </w:r>
            <w:proofErr w:type="gramEnd"/>
            <w:r w:rsidRPr="00AF51AC">
              <w:rPr>
                <w:rFonts w:ascii="Times New Roman" w:hAnsi="Times New Roman"/>
                <w:sz w:val="24"/>
                <w:szCs w:val="24"/>
              </w:rPr>
              <w:t>/с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к договору № 0</w:t>
      </w:r>
      <w:r w:rsidR="00210221">
        <w:rPr>
          <w:rFonts w:ascii="Times New Roman" w:hAnsi="Times New Roman"/>
          <w:b/>
          <w:sz w:val="20"/>
          <w:szCs w:val="20"/>
        </w:rPr>
        <w:t>3</w:t>
      </w:r>
      <w:r>
        <w:rPr>
          <w:rFonts w:ascii="Times New Roman" w:hAnsi="Times New Roman"/>
          <w:b/>
          <w:sz w:val="20"/>
          <w:szCs w:val="20"/>
        </w:rPr>
        <w:t>-2</w:t>
      </w:r>
      <w:r w:rsidR="00DD69E9">
        <w:rPr>
          <w:rFonts w:ascii="Times New Roman" w:hAnsi="Times New Roman"/>
          <w:b/>
          <w:sz w:val="20"/>
          <w:szCs w:val="20"/>
        </w:rPr>
        <w:t>2</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DD69E9">
        <w:rPr>
          <w:rFonts w:ascii="Times New Roman" w:hAnsi="Times New Roman"/>
          <w:b/>
          <w:sz w:val="20"/>
          <w:szCs w:val="20"/>
        </w:rPr>
        <w:t>2</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210221" w:rsidRPr="00210221" w:rsidRDefault="00924D23" w:rsidP="00210221">
      <w:pPr>
        <w:jc w:val="center"/>
        <w:rPr>
          <w:rFonts w:ascii="Times New Roman" w:hAnsi="Times New Roman"/>
          <w:b/>
        </w:rPr>
      </w:pPr>
      <w:r w:rsidRPr="00924D23">
        <w:rPr>
          <w:rFonts w:ascii="Times New Roman" w:hAnsi="Times New Roman"/>
          <w:b/>
          <w:sz w:val="26"/>
          <w:szCs w:val="26"/>
        </w:rPr>
        <w:t xml:space="preserve">  </w:t>
      </w:r>
      <w:r w:rsidR="00210221" w:rsidRPr="00210221">
        <w:rPr>
          <w:rFonts w:ascii="Times New Roman" w:hAnsi="Times New Roman"/>
          <w:b/>
        </w:rPr>
        <w:t>ТЕХНИЧЕСКОЕ ЗАДАНИЕ</w:t>
      </w:r>
    </w:p>
    <w:p w:rsidR="00210221" w:rsidRPr="00210221" w:rsidRDefault="00210221" w:rsidP="00210221">
      <w:pPr>
        <w:spacing w:after="0" w:line="240" w:lineRule="auto"/>
        <w:jc w:val="center"/>
        <w:rPr>
          <w:rFonts w:ascii="Times New Roman" w:hAnsi="Times New Roman"/>
        </w:rPr>
      </w:pPr>
      <w:r w:rsidRPr="00210221">
        <w:rPr>
          <w:rFonts w:ascii="Times New Roman" w:hAnsi="Times New Roman"/>
        </w:rPr>
        <w:t xml:space="preserve"> на покупку и поставку </w:t>
      </w:r>
    </w:p>
    <w:p w:rsidR="00210221" w:rsidRPr="00210221" w:rsidRDefault="00210221" w:rsidP="00210221">
      <w:pPr>
        <w:spacing w:after="0" w:line="240" w:lineRule="auto"/>
        <w:jc w:val="center"/>
        <w:rPr>
          <w:rFonts w:ascii="Times New Roman" w:hAnsi="Times New Roman"/>
          <w:b/>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977"/>
        <w:gridCol w:w="6804"/>
      </w:tblGrid>
      <w:tr w:rsidR="00D075EE" w:rsidRPr="00D075EE" w:rsidTr="00D075EE">
        <w:trPr>
          <w:trHeight w:val="780"/>
        </w:trPr>
        <w:tc>
          <w:tcPr>
            <w:tcW w:w="1004" w:type="dxa"/>
            <w:tcBorders>
              <w:top w:val="single" w:sz="4" w:space="0" w:color="auto"/>
              <w:left w:val="single" w:sz="4" w:space="0" w:color="auto"/>
              <w:bottom w:val="single" w:sz="4" w:space="0" w:color="auto"/>
              <w:right w:val="single" w:sz="4" w:space="0" w:color="auto"/>
            </w:tcBorders>
            <w:hideMark/>
          </w:tcPr>
          <w:p w:rsidR="00D075EE" w:rsidRPr="00D075EE" w:rsidRDefault="00D075EE">
            <w:pPr>
              <w:jc w:val="center"/>
              <w:rPr>
                <w:rFonts w:ascii="Times New Roman" w:hAnsi="Times New Roman"/>
                <w:b/>
                <w:lang w:eastAsia="en-US"/>
              </w:rPr>
            </w:pPr>
            <w:r w:rsidRPr="00D075EE">
              <w:rPr>
                <w:rFonts w:ascii="Times New Roman" w:hAnsi="Times New Roman"/>
                <w:b/>
                <w:lang w:eastAsia="en-US"/>
              </w:rPr>
              <w:t>№</w:t>
            </w:r>
          </w:p>
          <w:p w:rsidR="00D075EE" w:rsidRPr="00D075EE" w:rsidRDefault="00D075EE">
            <w:pPr>
              <w:jc w:val="center"/>
              <w:rPr>
                <w:rFonts w:ascii="Times New Roman" w:hAnsi="Times New Roman"/>
                <w:b/>
                <w:lang w:eastAsia="en-US"/>
              </w:rPr>
            </w:pPr>
            <w:proofErr w:type="gramStart"/>
            <w:r w:rsidRPr="00D075EE">
              <w:rPr>
                <w:rFonts w:ascii="Times New Roman" w:hAnsi="Times New Roman"/>
                <w:b/>
                <w:lang w:eastAsia="en-US"/>
              </w:rPr>
              <w:t>п</w:t>
            </w:r>
            <w:proofErr w:type="gramEnd"/>
            <w:r w:rsidRPr="00D075EE">
              <w:rPr>
                <w:rFonts w:ascii="Times New Roman" w:hAnsi="Times New Roman"/>
                <w:b/>
                <w:lang w:eastAsia="en-US"/>
              </w:rPr>
              <w:t>/п</w:t>
            </w:r>
          </w:p>
        </w:tc>
        <w:tc>
          <w:tcPr>
            <w:tcW w:w="2977" w:type="dxa"/>
            <w:tcBorders>
              <w:top w:val="single" w:sz="4" w:space="0" w:color="auto"/>
              <w:left w:val="single" w:sz="4" w:space="0" w:color="auto"/>
              <w:bottom w:val="single" w:sz="4" w:space="0" w:color="auto"/>
              <w:right w:val="single" w:sz="4" w:space="0" w:color="auto"/>
            </w:tcBorders>
          </w:tcPr>
          <w:p w:rsidR="00D075EE" w:rsidRPr="00D075EE" w:rsidRDefault="00D075EE">
            <w:pPr>
              <w:jc w:val="center"/>
              <w:rPr>
                <w:rFonts w:ascii="Times New Roman" w:hAnsi="Times New Roman"/>
                <w:b/>
                <w:lang w:eastAsia="en-US"/>
              </w:rPr>
            </w:pPr>
          </w:p>
          <w:p w:rsidR="00D075EE" w:rsidRPr="00D075EE" w:rsidRDefault="00D075EE">
            <w:pPr>
              <w:jc w:val="center"/>
              <w:rPr>
                <w:rFonts w:ascii="Times New Roman" w:hAnsi="Times New Roman"/>
                <w:b/>
                <w:lang w:eastAsia="en-US"/>
              </w:rPr>
            </w:pPr>
            <w:r w:rsidRPr="00D075EE">
              <w:rPr>
                <w:rFonts w:ascii="Times New Roman" w:hAnsi="Times New Roman"/>
                <w:b/>
                <w:lang w:eastAsia="en-US"/>
              </w:rPr>
              <w:t>Наименование данных и требований</w:t>
            </w:r>
          </w:p>
        </w:tc>
        <w:tc>
          <w:tcPr>
            <w:tcW w:w="6804" w:type="dxa"/>
            <w:tcBorders>
              <w:top w:val="single" w:sz="4" w:space="0" w:color="auto"/>
              <w:left w:val="single" w:sz="4" w:space="0" w:color="auto"/>
              <w:bottom w:val="single" w:sz="4" w:space="0" w:color="auto"/>
              <w:right w:val="single" w:sz="4" w:space="0" w:color="auto"/>
            </w:tcBorders>
          </w:tcPr>
          <w:p w:rsidR="00D075EE" w:rsidRPr="00D075EE" w:rsidRDefault="00D075EE">
            <w:pPr>
              <w:jc w:val="center"/>
              <w:rPr>
                <w:rFonts w:ascii="Times New Roman" w:hAnsi="Times New Roman"/>
                <w:b/>
                <w:lang w:eastAsia="en-US"/>
              </w:rPr>
            </w:pPr>
          </w:p>
          <w:p w:rsidR="00D075EE" w:rsidRPr="00D075EE" w:rsidRDefault="00D075EE">
            <w:pPr>
              <w:jc w:val="center"/>
              <w:rPr>
                <w:rFonts w:ascii="Times New Roman" w:hAnsi="Times New Roman"/>
                <w:b/>
                <w:lang w:eastAsia="en-US"/>
              </w:rPr>
            </w:pPr>
            <w:r w:rsidRPr="00D075EE">
              <w:rPr>
                <w:rFonts w:ascii="Times New Roman" w:hAnsi="Times New Roman"/>
                <w:b/>
                <w:lang w:eastAsia="en-US"/>
              </w:rPr>
              <w:t>Содержание</w:t>
            </w:r>
          </w:p>
        </w:tc>
      </w:tr>
      <w:tr w:rsidR="00D075EE" w:rsidRPr="00D075EE" w:rsidTr="00D075EE">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pPr>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jc w:val="center"/>
              <w:rPr>
                <w:rFonts w:ascii="Times New Roman" w:hAnsi="Times New Roman"/>
                <w:lang w:eastAsia="en-US"/>
              </w:rPr>
            </w:pPr>
            <w:r w:rsidRPr="00D075EE">
              <w:rPr>
                <w:rFonts w:ascii="Times New Roman" w:hAnsi="Times New Roman"/>
                <w:lang w:eastAsia="en-US"/>
              </w:rPr>
              <w:t>2</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jc w:val="center"/>
              <w:rPr>
                <w:rFonts w:ascii="Times New Roman" w:hAnsi="Times New Roman"/>
                <w:lang w:eastAsia="en-US"/>
              </w:rPr>
            </w:pPr>
            <w:r w:rsidRPr="00D075EE">
              <w:rPr>
                <w:rFonts w:ascii="Times New Roman" w:hAnsi="Times New Roman"/>
                <w:lang w:eastAsia="en-US"/>
              </w:rPr>
              <w:t>3</w:t>
            </w:r>
          </w:p>
        </w:tc>
      </w:tr>
      <w:tr w:rsidR="00D075EE" w:rsidRPr="00D075EE" w:rsidTr="00D075EE">
        <w:trPr>
          <w:trHeight w:val="300"/>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Заказчик</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highlight w:val="lightGray"/>
                <w:lang w:eastAsia="en-US"/>
              </w:rPr>
            </w:pPr>
            <w:r w:rsidRPr="00D075EE">
              <w:rPr>
                <w:rFonts w:ascii="Times New Roman" w:hAnsi="Times New Roman"/>
                <w:color w:val="000000"/>
                <w:lang w:eastAsia="en-US"/>
              </w:rPr>
              <w:t>АО «</w:t>
            </w:r>
            <w:proofErr w:type="spellStart"/>
            <w:r w:rsidRPr="00D075EE">
              <w:rPr>
                <w:rFonts w:ascii="Times New Roman" w:hAnsi="Times New Roman"/>
                <w:color w:val="000000"/>
                <w:lang w:eastAsia="en-US"/>
              </w:rPr>
              <w:t>Выборгтеплоэнерго</w:t>
            </w:r>
            <w:proofErr w:type="spellEnd"/>
            <w:r w:rsidRPr="00D075EE">
              <w:rPr>
                <w:rFonts w:ascii="Times New Roman" w:hAnsi="Times New Roman"/>
                <w:color w:val="000000"/>
                <w:lang w:eastAsia="en-US"/>
              </w:rPr>
              <w:t>»</w:t>
            </w:r>
          </w:p>
        </w:tc>
      </w:tr>
      <w:tr w:rsidR="00D075EE" w:rsidRPr="00D075EE" w:rsidTr="00D075EE">
        <w:trPr>
          <w:trHeight w:val="217"/>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Объект поставки</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color w:val="000000"/>
                <w:lang w:eastAsia="en-US"/>
              </w:rPr>
            </w:pPr>
            <w:r w:rsidRPr="00D075EE">
              <w:rPr>
                <w:rFonts w:ascii="Times New Roman" w:hAnsi="Times New Roman"/>
                <w:color w:val="000000"/>
                <w:lang w:eastAsia="en-US"/>
              </w:rPr>
              <w:t>Котел стальной водогрейный угольный КВр-0,93 - 2 комплекта.</w:t>
            </w:r>
          </w:p>
        </w:tc>
      </w:tr>
      <w:tr w:rsidR="00D075EE" w:rsidRPr="00D075EE" w:rsidTr="00D075EE">
        <w:trPr>
          <w:trHeight w:val="564"/>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Месторасположение объекта</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Котельная по адресу: Ленинградская область, Выборгский район, МО «</w:t>
            </w:r>
            <w:proofErr w:type="spellStart"/>
            <w:r w:rsidRPr="00D075EE">
              <w:rPr>
                <w:rFonts w:ascii="Times New Roman" w:hAnsi="Times New Roman"/>
                <w:lang w:eastAsia="en-US"/>
              </w:rPr>
              <w:t>Каменногорское</w:t>
            </w:r>
            <w:proofErr w:type="spellEnd"/>
            <w:r w:rsidRPr="00D075EE">
              <w:rPr>
                <w:rFonts w:ascii="Times New Roman" w:hAnsi="Times New Roman"/>
                <w:lang w:eastAsia="en-US"/>
              </w:rPr>
              <w:t xml:space="preserve"> городское поселение», поселок </w:t>
            </w:r>
            <w:proofErr w:type="spellStart"/>
            <w:r w:rsidRPr="00D075EE">
              <w:rPr>
                <w:rFonts w:ascii="Times New Roman" w:hAnsi="Times New Roman"/>
                <w:lang w:eastAsia="en-US"/>
              </w:rPr>
              <w:t>Михалево</w:t>
            </w:r>
            <w:proofErr w:type="spellEnd"/>
            <w:r w:rsidRPr="00D075EE">
              <w:rPr>
                <w:rFonts w:ascii="Times New Roman" w:hAnsi="Times New Roman"/>
                <w:lang w:eastAsia="en-US"/>
              </w:rPr>
              <w:t>, улица Новая, здание 14</w:t>
            </w:r>
            <w:r w:rsidRPr="00D075EE">
              <w:rPr>
                <w:rFonts w:ascii="Times New Roman" w:hAnsi="Times New Roman"/>
                <w:color w:val="000000" w:themeColor="text1"/>
                <w:lang w:eastAsia="en-US"/>
              </w:rPr>
              <w:t>.</w:t>
            </w:r>
          </w:p>
        </w:tc>
      </w:tr>
      <w:tr w:rsidR="00D075EE" w:rsidRPr="00D075EE" w:rsidTr="00D075EE">
        <w:trPr>
          <w:trHeight w:val="491"/>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Виды работ при поставке</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Изготовление и поставка объекта по адресу, указанному в п. 3 настоящего задания.</w:t>
            </w:r>
          </w:p>
        </w:tc>
      </w:tr>
      <w:tr w:rsidR="00D075EE" w:rsidRPr="00D075EE" w:rsidTr="00D075EE">
        <w:trPr>
          <w:trHeight w:val="2220"/>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Требования к документации</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jc w:val="both"/>
              <w:rPr>
                <w:rFonts w:ascii="Times New Roman" w:hAnsi="Times New Roman"/>
                <w:lang w:eastAsia="en-US"/>
              </w:rPr>
            </w:pPr>
            <w:r w:rsidRPr="00D075EE">
              <w:rPr>
                <w:rFonts w:ascii="Times New Roman" w:hAnsi="Times New Roman"/>
                <w:lang w:eastAsia="en-US"/>
              </w:rPr>
              <w:t>Исполнитель предоставляет Продавцу следующую документацию:</w:t>
            </w:r>
          </w:p>
          <w:p w:rsidR="00D075EE" w:rsidRPr="00D075EE" w:rsidRDefault="00D075EE">
            <w:pPr>
              <w:jc w:val="both"/>
              <w:rPr>
                <w:rFonts w:ascii="Times New Roman" w:hAnsi="Times New Roman"/>
                <w:lang w:eastAsia="en-US"/>
              </w:rPr>
            </w:pPr>
            <w:r w:rsidRPr="00D075EE">
              <w:rPr>
                <w:rFonts w:ascii="Times New Roman" w:hAnsi="Times New Roman"/>
                <w:lang w:eastAsia="en-US"/>
              </w:rPr>
              <w:t>- свидетельства о приемке готовых изделий, составленные заводом-изготовителем;</w:t>
            </w:r>
          </w:p>
          <w:p w:rsidR="00D075EE" w:rsidRPr="00D075EE" w:rsidRDefault="00D075EE">
            <w:pPr>
              <w:jc w:val="both"/>
              <w:rPr>
                <w:rFonts w:ascii="Times New Roman" w:hAnsi="Times New Roman"/>
                <w:lang w:eastAsia="en-US"/>
              </w:rPr>
            </w:pPr>
            <w:r w:rsidRPr="00D075EE">
              <w:rPr>
                <w:rFonts w:ascii="Times New Roman" w:hAnsi="Times New Roman"/>
                <w:lang w:eastAsia="en-US"/>
              </w:rPr>
              <w:t>- паспорта котлов с указанием серийных номеров, отметками о гидравлическом испытании котлов и гарантийных обязательствах завода-изготовителя;</w:t>
            </w:r>
          </w:p>
          <w:p w:rsidR="00D075EE" w:rsidRPr="00D075EE" w:rsidRDefault="00D075EE">
            <w:pPr>
              <w:jc w:val="both"/>
              <w:rPr>
                <w:rFonts w:ascii="Times New Roman" w:hAnsi="Times New Roman"/>
                <w:lang w:eastAsia="en-US"/>
              </w:rPr>
            </w:pPr>
            <w:r w:rsidRPr="00D075EE">
              <w:rPr>
                <w:rFonts w:ascii="Times New Roman" w:hAnsi="Times New Roman"/>
                <w:lang w:eastAsia="en-US"/>
              </w:rPr>
              <w:t>- инструкции по монтажу и эксплуатации котлов;</w:t>
            </w:r>
          </w:p>
          <w:p w:rsidR="00D075EE" w:rsidRPr="00D075EE" w:rsidRDefault="00D075EE">
            <w:pPr>
              <w:jc w:val="both"/>
              <w:rPr>
                <w:rFonts w:ascii="Times New Roman" w:hAnsi="Times New Roman"/>
                <w:lang w:eastAsia="en-US"/>
              </w:rPr>
            </w:pPr>
            <w:r w:rsidRPr="00D075EE">
              <w:rPr>
                <w:rFonts w:ascii="Times New Roman" w:hAnsi="Times New Roman"/>
                <w:lang w:eastAsia="en-US"/>
              </w:rPr>
              <w:t xml:space="preserve">- документы, разрешающие применение изделия на территории РФ (сертификаты, декларации и т.п.). </w:t>
            </w:r>
          </w:p>
          <w:p w:rsidR="00D075EE" w:rsidRPr="00D075EE" w:rsidRDefault="00D075EE">
            <w:pPr>
              <w:jc w:val="both"/>
              <w:rPr>
                <w:rFonts w:ascii="Times New Roman" w:hAnsi="Times New Roman"/>
                <w:lang w:eastAsia="en-US"/>
              </w:rPr>
            </w:pPr>
            <w:r w:rsidRPr="00D075EE">
              <w:rPr>
                <w:rFonts w:ascii="Times New Roman" w:hAnsi="Times New Roman"/>
                <w:lang w:eastAsia="en-US"/>
              </w:rPr>
              <w:t>Исполнитель несет гарантийные обязательства в течение всего гарантийного срока, установленного заводом-изготовителем.</w:t>
            </w:r>
          </w:p>
        </w:tc>
      </w:tr>
      <w:tr w:rsidR="00D075EE" w:rsidRPr="00D075EE" w:rsidTr="00D075EE">
        <w:trPr>
          <w:trHeight w:val="272"/>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D075EE" w:rsidRPr="00D075EE" w:rsidRDefault="00D075EE">
            <w:pPr>
              <w:rPr>
                <w:rFonts w:ascii="Times New Roman" w:hAnsi="Times New Roman"/>
                <w:lang w:eastAsia="en-US"/>
              </w:rPr>
            </w:pPr>
            <w:r w:rsidRPr="00D075EE">
              <w:rPr>
                <w:rFonts w:ascii="Times New Roman" w:hAnsi="Times New Roman"/>
                <w:lang w:eastAsia="en-US"/>
              </w:rPr>
              <w:t>Исходные данные и характеристики объекта</w:t>
            </w:r>
          </w:p>
          <w:p w:rsidR="00D075EE" w:rsidRPr="00D075EE" w:rsidRDefault="00D075EE">
            <w:pPr>
              <w:rPr>
                <w:rFonts w:ascii="Times New Roman" w:hAnsi="Times New Roman"/>
                <w:lang w:eastAsia="en-US"/>
              </w:rPr>
            </w:pPr>
          </w:p>
        </w:tc>
        <w:tc>
          <w:tcPr>
            <w:tcW w:w="6804" w:type="dxa"/>
            <w:tcBorders>
              <w:top w:val="single" w:sz="4" w:space="0" w:color="auto"/>
              <w:left w:val="single" w:sz="4" w:space="0" w:color="auto"/>
              <w:bottom w:val="single" w:sz="4" w:space="0" w:color="auto"/>
              <w:right w:val="single" w:sz="4" w:space="0" w:color="auto"/>
            </w:tcBorders>
          </w:tcPr>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color w:val="000000" w:themeColor="text1"/>
                <w:lang w:eastAsia="en-US"/>
              </w:rPr>
              <w:t xml:space="preserve">Котел водогрейный КВр-0,93 МВт </w:t>
            </w:r>
            <w:proofErr w:type="spellStart"/>
            <w:r w:rsidRPr="00D075EE">
              <w:rPr>
                <w:rFonts w:ascii="Times New Roman" w:hAnsi="Times New Roman"/>
                <w:color w:val="000000" w:themeColor="text1"/>
                <w:lang w:eastAsia="en-US"/>
              </w:rPr>
              <w:t>газоплотный</w:t>
            </w:r>
            <w:proofErr w:type="spellEnd"/>
            <w:r w:rsidRPr="00D075EE">
              <w:rPr>
                <w:rFonts w:ascii="Times New Roman" w:hAnsi="Times New Roman"/>
                <w:color w:val="000000" w:themeColor="text1"/>
                <w:lang w:eastAsia="en-US"/>
              </w:rPr>
              <w:t xml:space="preserve"> с охлаждаемой уголковой решеткой (обшивка котла – профилированный лист)</w:t>
            </w:r>
            <w:r w:rsidRPr="00D075EE">
              <w:rPr>
                <w:rFonts w:ascii="Times New Roman" w:hAnsi="Times New Roman"/>
                <w:color w:val="000000"/>
                <w:lang w:eastAsia="en-US"/>
              </w:rPr>
              <w:t xml:space="preserve"> – 2 комплекта.</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t>В каждый комплект объекта поставки должно входить следующее оборудование:</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t xml:space="preserve">- вентилятор </w:t>
            </w:r>
            <w:proofErr w:type="spellStart"/>
            <w:r w:rsidRPr="00D075EE">
              <w:rPr>
                <w:rFonts w:ascii="Times New Roman" w:hAnsi="Times New Roman"/>
                <w:lang w:eastAsia="en-US"/>
              </w:rPr>
              <w:t>поддува</w:t>
            </w:r>
            <w:proofErr w:type="spellEnd"/>
            <w:r w:rsidRPr="00D075EE">
              <w:rPr>
                <w:rFonts w:ascii="Times New Roman" w:hAnsi="Times New Roman"/>
                <w:lang w:eastAsia="en-US"/>
              </w:rPr>
              <w:t xml:space="preserve"> ВР-280-46 №2, двигатель 2,2 кВт, 3000 </w:t>
            </w:r>
            <w:proofErr w:type="gramStart"/>
            <w:r w:rsidRPr="00D075EE">
              <w:rPr>
                <w:rFonts w:ascii="Times New Roman" w:hAnsi="Times New Roman"/>
                <w:lang w:eastAsia="en-US"/>
              </w:rPr>
              <w:t>об</w:t>
            </w:r>
            <w:proofErr w:type="gramEnd"/>
            <w:r w:rsidRPr="00D075EE">
              <w:rPr>
                <w:rFonts w:ascii="Times New Roman" w:hAnsi="Times New Roman"/>
                <w:lang w:eastAsia="en-US"/>
              </w:rPr>
              <w:t>/мин – 1 шт.;</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t>- клапан предохранительный – число и диаметры проходного сечения клапана (клапанов) определить расчетом, но не менее двух на каждый котел (расчет должен являться неотъемлемой частью паспорта котла).</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t>- термометр биметаллический в комплекте с гильзой G1/2", 0-120</w:t>
            </w:r>
            <w:proofErr w:type="gramStart"/>
            <w:r w:rsidRPr="00D075EE">
              <w:rPr>
                <w:rFonts w:ascii="Times New Roman" w:hAnsi="Times New Roman"/>
                <w:lang w:eastAsia="en-US"/>
              </w:rPr>
              <w:t>˚С</w:t>
            </w:r>
            <w:proofErr w:type="gramEnd"/>
            <w:r w:rsidRPr="00D075EE">
              <w:rPr>
                <w:rFonts w:ascii="Times New Roman" w:hAnsi="Times New Roman"/>
                <w:lang w:eastAsia="en-US"/>
              </w:rPr>
              <w:t>, L=100 мм – 2 шт.;</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lastRenderedPageBreak/>
              <w:t>- манометр ТМ-510.</w:t>
            </w:r>
            <w:proofErr w:type="gramStart"/>
            <w:r w:rsidRPr="00D075EE">
              <w:rPr>
                <w:rFonts w:ascii="Times New Roman" w:hAnsi="Times New Roman"/>
                <w:lang w:eastAsia="en-US"/>
              </w:rPr>
              <w:t>Р</w:t>
            </w:r>
            <w:proofErr w:type="gramEnd"/>
            <w:r w:rsidRPr="00D075EE">
              <w:rPr>
                <w:rFonts w:ascii="Times New Roman" w:hAnsi="Times New Roman"/>
                <w:lang w:eastAsia="en-US"/>
              </w:rPr>
              <w:t>, 0-10 кгс/см</w:t>
            </w:r>
            <w:r w:rsidRPr="00D075EE">
              <w:rPr>
                <w:rFonts w:ascii="Times New Roman" w:hAnsi="Times New Roman"/>
                <w:vertAlign w:val="superscript"/>
                <w:lang w:eastAsia="en-US"/>
              </w:rPr>
              <w:t>2</w:t>
            </w:r>
            <w:r w:rsidRPr="00D075EE">
              <w:rPr>
                <w:rFonts w:ascii="Times New Roman" w:hAnsi="Times New Roman"/>
                <w:lang w:eastAsia="en-US"/>
              </w:rPr>
              <w:t xml:space="preserve"> с трехходовым краном – 2 шт.;</w:t>
            </w:r>
          </w:p>
          <w:p w:rsidR="00D075EE" w:rsidRPr="00D075EE" w:rsidRDefault="00D075EE">
            <w:pPr>
              <w:pStyle w:val="aff"/>
              <w:tabs>
                <w:tab w:val="left" w:pos="317"/>
              </w:tabs>
              <w:ind w:left="34"/>
              <w:jc w:val="both"/>
              <w:rPr>
                <w:rFonts w:ascii="Times New Roman" w:hAnsi="Times New Roman"/>
                <w:lang w:eastAsia="en-US"/>
              </w:rPr>
            </w:pPr>
            <w:r w:rsidRPr="00D075EE">
              <w:rPr>
                <w:rFonts w:ascii="Times New Roman" w:hAnsi="Times New Roman"/>
                <w:lang w:eastAsia="en-US"/>
              </w:rPr>
              <w:t>- кран шаровой Ду20 мм (</w:t>
            </w:r>
            <w:proofErr w:type="spellStart"/>
            <w:r w:rsidRPr="00D075EE">
              <w:rPr>
                <w:rFonts w:ascii="Times New Roman" w:hAnsi="Times New Roman"/>
                <w:lang w:eastAsia="en-US"/>
              </w:rPr>
              <w:t>вн</w:t>
            </w:r>
            <w:proofErr w:type="spellEnd"/>
            <w:r w:rsidRPr="00D075EE">
              <w:rPr>
                <w:rFonts w:ascii="Times New Roman" w:hAnsi="Times New Roman"/>
                <w:lang w:eastAsia="en-US"/>
              </w:rPr>
              <w:t>/</w:t>
            </w:r>
            <w:proofErr w:type="spellStart"/>
            <w:r w:rsidRPr="00D075EE">
              <w:rPr>
                <w:rFonts w:ascii="Times New Roman" w:hAnsi="Times New Roman"/>
                <w:lang w:eastAsia="en-US"/>
              </w:rPr>
              <w:t>вн</w:t>
            </w:r>
            <w:proofErr w:type="spellEnd"/>
            <w:r w:rsidRPr="00D075EE">
              <w:rPr>
                <w:rFonts w:ascii="Times New Roman" w:hAnsi="Times New Roman"/>
                <w:lang w:eastAsia="en-US"/>
              </w:rPr>
              <w:t>) – 15 шт.</w:t>
            </w:r>
          </w:p>
          <w:p w:rsidR="00D075EE" w:rsidRPr="00D075EE" w:rsidRDefault="00D075EE">
            <w:pPr>
              <w:pStyle w:val="aff"/>
              <w:tabs>
                <w:tab w:val="left" w:pos="317"/>
              </w:tabs>
              <w:ind w:left="34"/>
              <w:jc w:val="both"/>
              <w:rPr>
                <w:rFonts w:ascii="Times New Roman" w:hAnsi="Times New Roman"/>
                <w:lang w:eastAsia="en-US"/>
              </w:rPr>
            </w:pPr>
          </w:p>
          <w:p w:rsidR="00D075EE" w:rsidRPr="00D075EE" w:rsidRDefault="00D075EE">
            <w:pPr>
              <w:pStyle w:val="aff"/>
              <w:tabs>
                <w:tab w:val="left" w:pos="317"/>
              </w:tabs>
              <w:ind w:left="34"/>
              <w:rPr>
                <w:rFonts w:ascii="Times New Roman" w:hAnsi="Times New Roman"/>
                <w:b/>
                <w:u w:val="single"/>
                <w:lang w:eastAsia="en-US"/>
              </w:rPr>
            </w:pPr>
            <w:r w:rsidRPr="00D075EE">
              <w:rPr>
                <w:rFonts w:ascii="Times New Roman" w:hAnsi="Times New Roman"/>
                <w:b/>
                <w:u w:val="single"/>
                <w:lang w:eastAsia="en-US"/>
              </w:rPr>
              <w:t>Основные характеристики каждого поставляемого котла:</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proofErr w:type="spellStart"/>
            <w:r w:rsidRPr="00D075EE">
              <w:rPr>
                <w:rFonts w:ascii="Times New Roman" w:hAnsi="Times New Roman"/>
                <w:lang w:eastAsia="en-US"/>
              </w:rPr>
              <w:t>Теплопроизводительность</w:t>
            </w:r>
            <w:proofErr w:type="spellEnd"/>
            <w:r w:rsidRPr="00D075EE">
              <w:rPr>
                <w:rFonts w:ascii="Times New Roman" w:hAnsi="Times New Roman"/>
                <w:lang w:eastAsia="en-US"/>
              </w:rPr>
              <w:t xml:space="preserve"> – 0,93 МВт (0,8 Гкал/ч).</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 xml:space="preserve">Вид топки – </w:t>
            </w:r>
            <w:proofErr w:type="gramStart"/>
            <w:r w:rsidRPr="00D075EE">
              <w:rPr>
                <w:rFonts w:ascii="Times New Roman" w:hAnsi="Times New Roman"/>
                <w:color w:val="000000" w:themeColor="text1"/>
                <w:lang w:eastAsia="en-US"/>
              </w:rPr>
              <w:t>ручная</w:t>
            </w:r>
            <w:proofErr w:type="gramEnd"/>
            <w:r w:rsidRPr="00D075EE">
              <w:rPr>
                <w:rFonts w:ascii="Times New Roman" w:hAnsi="Times New Roman"/>
                <w:color w:val="000000" w:themeColor="text1"/>
                <w:lang w:eastAsia="en-US"/>
              </w:rPr>
              <w:t>, с уголковой охлаждаемой решеткой.</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 xml:space="preserve">Вид топлива – </w:t>
            </w:r>
            <w:proofErr w:type="gramStart"/>
            <w:r w:rsidRPr="00D075EE">
              <w:rPr>
                <w:rFonts w:ascii="Times New Roman" w:hAnsi="Times New Roman"/>
                <w:color w:val="000000" w:themeColor="text1"/>
                <w:lang w:eastAsia="en-US"/>
              </w:rPr>
              <w:t>твердое</w:t>
            </w:r>
            <w:proofErr w:type="gramEnd"/>
            <w:r w:rsidRPr="00D075EE">
              <w:rPr>
                <w:rFonts w:ascii="Times New Roman" w:hAnsi="Times New Roman"/>
                <w:color w:val="000000" w:themeColor="text1"/>
                <w:lang w:eastAsia="en-US"/>
              </w:rPr>
              <w:t xml:space="preserve"> (уголь).</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КПД котла на угле – не менее 83%.</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Минимальная температура на входе в котел - 55˚С.</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Максимальная температура на выходе из котла – 115˚С.</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Давление воды – не более 0,7 МПа (7 кгс/см</w:t>
            </w:r>
            <w:proofErr w:type="gramStart"/>
            <w:r w:rsidRPr="00D075EE">
              <w:rPr>
                <w:rFonts w:ascii="Times New Roman" w:hAnsi="Times New Roman"/>
                <w:color w:val="000000" w:themeColor="text1"/>
                <w:vertAlign w:val="superscript"/>
                <w:lang w:eastAsia="en-US"/>
              </w:rPr>
              <w:t>2</w:t>
            </w:r>
            <w:proofErr w:type="gramEnd"/>
            <w:r w:rsidRPr="00D075EE">
              <w:rPr>
                <w:rFonts w:ascii="Times New Roman" w:hAnsi="Times New Roman"/>
                <w:color w:val="000000" w:themeColor="text1"/>
                <w:lang w:eastAsia="en-US"/>
              </w:rPr>
              <w:t>).</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Гидравлическое сопротивление при номинальном расходе – 0,06 Мпа (0,6 кгс/см</w:t>
            </w:r>
            <w:proofErr w:type="gramStart"/>
            <w:r w:rsidRPr="00D075EE">
              <w:rPr>
                <w:rFonts w:ascii="Times New Roman" w:hAnsi="Times New Roman"/>
                <w:color w:val="000000" w:themeColor="text1"/>
                <w:vertAlign w:val="superscript"/>
                <w:lang w:eastAsia="en-US"/>
              </w:rPr>
              <w:t>2</w:t>
            </w:r>
            <w:proofErr w:type="gramEnd"/>
            <w:r w:rsidRPr="00D075EE">
              <w:rPr>
                <w:rFonts w:ascii="Times New Roman" w:hAnsi="Times New Roman"/>
                <w:color w:val="000000" w:themeColor="text1"/>
                <w:lang w:eastAsia="en-US"/>
              </w:rPr>
              <w:t>).</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color w:val="000000" w:themeColor="text1"/>
                <w:lang w:eastAsia="en-US"/>
              </w:rPr>
              <w:t>Номинальный расход теплоносителя – 32 м</w:t>
            </w:r>
            <w:r w:rsidRPr="00D075EE">
              <w:rPr>
                <w:rFonts w:ascii="Times New Roman" w:hAnsi="Times New Roman"/>
                <w:color w:val="000000" w:themeColor="text1"/>
                <w:vertAlign w:val="superscript"/>
                <w:lang w:eastAsia="en-US"/>
              </w:rPr>
              <w:t>3</w:t>
            </w:r>
            <w:r w:rsidRPr="00D075EE">
              <w:rPr>
                <w:rFonts w:ascii="Times New Roman" w:hAnsi="Times New Roman"/>
                <w:color w:val="000000" w:themeColor="text1"/>
                <w:lang w:eastAsia="en-US"/>
              </w:rPr>
              <w:t>/ч.</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lang w:eastAsia="en-US"/>
              </w:rPr>
              <w:t>Объем топочного пространства – 2,35 м</w:t>
            </w:r>
            <w:r w:rsidRPr="00D075EE">
              <w:rPr>
                <w:rFonts w:ascii="Times New Roman" w:hAnsi="Times New Roman"/>
                <w:vertAlign w:val="superscript"/>
                <w:lang w:eastAsia="en-US"/>
              </w:rPr>
              <w:t>3</w:t>
            </w:r>
            <w:r w:rsidRPr="00D075EE">
              <w:rPr>
                <w:rFonts w:ascii="Times New Roman" w:hAnsi="Times New Roman"/>
                <w:lang w:eastAsia="en-US"/>
              </w:rPr>
              <w:t>.</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lang w:eastAsia="en-US"/>
              </w:rPr>
              <w:t>Площадь поверхности нагрева – 61,7 м</w:t>
            </w:r>
            <w:proofErr w:type="gramStart"/>
            <w:r w:rsidRPr="00D075EE">
              <w:rPr>
                <w:rFonts w:ascii="Times New Roman" w:hAnsi="Times New Roman"/>
                <w:vertAlign w:val="superscript"/>
                <w:lang w:eastAsia="en-US"/>
              </w:rPr>
              <w:t>2</w:t>
            </w:r>
            <w:proofErr w:type="gramEnd"/>
            <w:r w:rsidRPr="00D075EE">
              <w:rPr>
                <w:rFonts w:ascii="Times New Roman" w:hAnsi="Times New Roman"/>
                <w:lang w:eastAsia="en-US"/>
              </w:rPr>
              <w:t>.</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lang w:eastAsia="en-US"/>
              </w:rPr>
            </w:pPr>
            <w:r w:rsidRPr="00D075EE">
              <w:rPr>
                <w:rFonts w:ascii="Times New Roman" w:hAnsi="Times New Roman"/>
                <w:lang w:eastAsia="en-US"/>
              </w:rPr>
              <w:t>Температура уходящих дымовых газов – 180</w:t>
            </w:r>
            <w:r w:rsidRPr="00D075EE">
              <w:rPr>
                <w:rFonts w:ascii="Times New Roman" w:hAnsi="Times New Roman"/>
                <w:color w:val="000000" w:themeColor="text1"/>
                <w:lang w:eastAsia="en-US"/>
              </w:rPr>
              <w:t>˚С.</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color w:val="000000" w:themeColor="text1"/>
                <w:lang w:eastAsia="en-US"/>
              </w:rPr>
            </w:pPr>
            <w:r w:rsidRPr="00D075EE">
              <w:rPr>
                <w:rFonts w:ascii="Times New Roman" w:hAnsi="Times New Roman"/>
                <w:lang w:eastAsia="en-US"/>
              </w:rPr>
              <w:t xml:space="preserve"> Присоединительные диаметры водяного тракта – Ду80 мм.</w:t>
            </w:r>
          </w:p>
          <w:p w:rsidR="00D075EE" w:rsidRPr="00D075EE" w:rsidRDefault="00D075EE" w:rsidP="00D075EE">
            <w:pPr>
              <w:pStyle w:val="aff"/>
              <w:numPr>
                <w:ilvl w:val="0"/>
                <w:numId w:val="52"/>
              </w:numPr>
              <w:tabs>
                <w:tab w:val="left" w:pos="317"/>
              </w:tabs>
              <w:spacing w:after="0"/>
              <w:ind w:left="34" w:hanging="34"/>
              <w:jc w:val="both"/>
              <w:rPr>
                <w:rFonts w:ascii="Times New Roman" w:hAnsi="Times New Roman"/>
                <w:color w:val="000000" w:themeColor="text1"/>
                <w:lang w:eastAsia="en-US"/>
              </w:rPr>
            </w:pPr>
            <w:r w:rsidRPr="00D075EE">
              <w:rPr>
                <w:rFonts w:ascii="Times New Roman" w:hAnsi="Times New Roman"/>
                <w:lang w:eastAsia="en-US"/>
              </w:rPr>
              <w:t xml:space="preserve"> Размеры поставляемого котла не должны превышать 4000 мм по высоте и 3500 мм по ширине. К длине котла особые требования не устанавливаются.</w:t>
            </w:r>
          </w:p>
        </w:tc>
      </w:tr>
      <w:tr w:rsidR="00D075EE" w:rsidRPr="00D075EE" w:rsidTr="00D075EE">
        <w:trPr>
          <w:trHeight w:val="1508"/>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Нормативная документация</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pStyle w:val="aff"/>
              <w:tabs>
                <w:tab w:val="left" w:pos="317"/>
              </w:tabs>
              <w:ind w:left="34"/>
              <w:jc w:val="both"/>
              <w:rPr>
                <w:rFonts w:ascii="Times New Roman" w:hAnsi="Times New Roman"/>
                <w:color w:val="000000" w:themeColor="text1"/>
                <w:lang w:eastAsia="en-US"/>
              </w:rPr>
            </w:pPr>
            <w:r w:rsidRPr="00D075EE">
              <w:rPr>
                <w:rFonts w:ascii="Times New Roman" w:hAnsi="Times New Roman"/>
                <w:lang w:eastAsia="en-US"/>
              </w:rPr>
              <w:t>Котлы должны быть изготовлены в соответствии с требованиями разделов 2, 3, 5 «Правил устройства и безопасной эксплуатации паровых котлов с давлением пара не более 0,07 МПа (0,7 кгс/см</w:t>
            </w:r>
            <w:r w:rsidRPr="00D075EE">
              <w:rPr>
                <w:rFonts w:ascii="Times New Roman" w:hAnsi="Times New Roman"/>
                <w:vertAlign w:val="superscript"/>
                <w:lang w:eastAsia="en-US"/>
              </w:rPr>
              <w:t>2</w:t>
            </w:r>
            <w:r w:rsidRPr="00D075EE">
              <w:rPr>
                <w:rFonts w:ascii="Times New Roman" w:hAnsi="Times New Roman"/>
                <w:lang w:eastAsia="en-US"/>
              </w:rPr>
              <w:t xml:space="preserve">), водогрейных котлов и </w:t>
            </w:r>
            <w:proofErr w:type="spellStart"/>
            <w:r w:rsidRPr="00D075EE">
              <w:rPr>
                <w:rFonts w:ascii="Times New Roman" w:hAnsi="Times New Roman"/>
                <w:lang w:eastAsia="en-US"/>
              </w:rPr>
              <w:t>водоподогревателей</w:t>
            </w:r>
            <w:proofErr w:type="spellEnd"/>
            <w:r w:rsidRPr="00D075EE">
              <w:rPr>
                <w:rFonts w:ascii="Times New Roman" w:hAnsi="Times New Roman"/>
                <w:lang w:eastAsia="en-US"/>
              </w:rPr>
              <w:t xml:space="preserve"> с температурой нагрева воды не выше 388</w:t>
            </w:r>
            <w:proofErr w:type="gramStart"/>
            <w:r w:rsidRPr="00D075EE">
              <w:rPr>
                <w:rFonts w:ascii="Times New Roman" w:hAnsi="Times New Roman"/>
                <w:lang w:eastAsia="en-US"/>
              </w:rPr>
              <w:t xml:space="preserve"> К</w:t>
            </w:r>
            <w:proofErr w:type="gramEnd"/>
            <w:r w:rsidRPr="00D075EE">
              <w:rPr>
                <w:rFonts w:ascii="Times New Roman" w:hAnsi="Times New Roman"/>
                <w:lang w:eastAsia="en-US"/>
              </w:rPr>
              <w:t xml:space="preserve"> (115˚С)», утвержденных Приказом Минстроя России от 28.08.1992 №205 (ред. от 21.01.2020).</w:t>
            </w:r>
          </w:p>
        </w:tc>
      </w:tr>
      <w:tr w:rsidR="00D075EE" w:rsidRPr="00D075EE" w:rsidTr="00D075EE">
        <w:trPr>
          <w:trHeight w:val="101"/>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Сроки поставки</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 xml:space="preserve">15 календарных дней </w:t>
            </w:r>
            <w:proofErr w:type="gramStart"/>
            <w:r w:rsidRPr="00D075EE">
              <w:rPr>
                <w:rFonts w:ascii="Times New Roman" w:hAnsi="Times New Roman"/>
                <w:lang w:eastAsia="en-US"/>
              </w:rPr>
              <w:t>с даты перечисления</w:t>
            </w:r>
            <w:proofErr w:type="gramEnd"/>
            <w:r w:rsidRPr="00D075EE">
              <w:rPr>
                <w:rFonts w:ascii="Times New Roman" w:hAnsi="Times New Roman"/>
                <w:lang w:eastAsia="en-US"/>
              </w:rPr>
              <w:t xml:space="preserve"> аванса Исполнителю.</w:t>
            </w:r>
          </w:p>
        </w:tc>
      </w:tr>
      <w:tr w:rsidR="00D075EE" w:rsidRPr="00D075EE" w:rsidTr="00D075EE">
        <w:trPr>
          <w:trHeight w:val="1398"/>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Максимальная стоимость объекта</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spacing w:line="23" w:lineRule="atLeast"/>
              <w:jc w:val="both"/>
              <w:rPr>
                <w:rFonts w:ascii="Times New Roman" w:hAnsi="Times New Roman"/>
                <w:color w:val="FF0000"/>
                <w:lang w:eastAsia="en-US"/>
              </w:rPr>
            </w:pPr>
            <w:r w:rsidRPr="00D075EE">
              <w:rPr>
                <w:rFonts w:ascii="Times New Roman" w:hAnsi="Times New Roman"/>
                <w:lang w:eastAsia="en-US"/>
              </w:rPr>
              <w:t xml:space="preserve">Максимальная стоимость составляет 1 120 000 (один миллион сто двадцать тысяч) рублей 00 копеек, включая НДС 20%. </w:t>
            </w:r>
            <w:r w:rsidRPr="00D075EE">
              <w:rPr>
                <w:rFonts w:ascii="Times New Roman" w:eastAsia="Lucida Sans Unicode" w:hAnsi="Times New Roman"/>
                <w:kern w:val="2"/>
                <w:lang w:eastAsia="hi-IN" w:bidi="hi-IN"/>
              </w:rPr>
              <w:t xml:space="preserve">Стоимость включает в себя все расходы, связанные с изготовлением и поставкой объекта по адресу: ЛО, </w:t>
            </w:r>
            <w:r w:rsidRPr="00D075EE">
              <w:rPr>
                <w:rFonts w:ascii="Times New Roman" w:hAnsi="Times New Roman"/>
                <w:lang w:eastAsia="en-US"/>
              </w:rPr>
              <w:t>Выборгский район, МО «</w:t>
            </w:r>
            <w:proofErr w:type="spellStart"/>
            <w:r w:rsidRPr="00D075EE">
              <w:rPr>
                <w:rFonts w:ascii="Times New Roman" w:hAnsi="Times New Roman"/>
                <w:lang w:eastAsia="en-US"/>
              </w:rPr>
              <w:t>Каменногорское</w:t>
            </w:r>
            <w:proofErr w:type="spellEnd"/>
            <w:r w:rsidRPr="00D075EE">
              <w:rPr>
                <w:rFonts w:ascii="Times New Roman" w:hAnsi="Times New Roman"/>
                <w:lang w:eastAsia="en-US"/>
              </w:rPr>
              <w:t xml:space="preserve"> городское поселение», поселок </w:t>
            </w:r>
            <w:proofErr w:type="spellStart"/>
            <w:r w:rsidRPr="00D075EE">
              <w:rPr>
                <w:rFonts w:ascii="Times New Roman" w:hAnsi="Times New Roman"/>
                <w:lang w:eastAsia="en-US"/>
              </w:rPr>
              <w:t>Михалево</w:t>
            </w:r>
            <w:proofErr w:type="spellEnd"/>
            <w:r w:rsidRPr="00D075EE">
              <w:rPr>
                <w:rFonts w:ascii="Times New Roman" w:hAnsi="Times New Roman"/>
                <w:lang w:eastAsia="en-US"/>
              </w:rPr>
              <w:t xml:space="preserve">, улица Новая, </w:t>
            </w:r>
            <w:proofErr w:type="spellStart"/>
            <w:r w:rsidRPr="00D075EE">
              <w:rPr>
                <w:rFonts w:ascii="Times New Roman" w:hAnsi="Times New Roman"/>
                <w:lang w:eastAsia="en-US"/>
              </w:rPr>
              <w:t>зд</w:t>
            </w:r>
            <w:proofErr w:type="spellEnd"/>
            <w:r w:rsidRPr="00D075EE">
              <w:rPr>
                <w:rFonts w:ascii="Times New Roman" w:hAnsi="Times New Roman"/>
                <w:lang w:eastAsia="en-US"/>
              </w:rPr>
              <w:t>. 14</w:t>
            </w:r>
            <w:r w:rsidRPr="00D075EE">
              <w:rPr>
                <w:rFonts w:ascii="Times New Roman" w:hAnsi="Times New Roman"/>
                <w:color w:val="000000" w:themeColor="text1"/>
                <w:lang w:eastAsia="en-US"/>
              </w:rPr>
              <w:t>; выгрузка;</w:t>
            </w:r>
            <w:r w:rsidRPr="00D075EE">
              <w:rPr>
                <w:rFonts w:ascii="Times New Roman" w:eastAsia="Lucida Sans Unicode" w:hAnsi="Times New Roman"/>
                <w:kern w:val="2"/>
                <w:lang w:eastAsia="hi-IN" w:bidi="hi-IN"/>
              </w:rPr>
              <w:t xml:space="preserve"> налоги, сборы и другие обязательные платежи.</w:t>
            </w:r>
          </w:p>
        </w:tc>
      </w:tr>
      <w:tr w:rsidR="00D075EE" w:rsidRPr="00D075EE" w:rsidTr="00D075EE">
        <w:trPr>
          <w:trHeight w:val="270"/>
        </w:trPr>
        <w:tc>
          <w:tcPr>
            <w:tcW w:w="1004" w:type="dxa"/>
            <w:tcBorders>
              <w:top w:val="single" w:sz="4" w:space="0" w:color="auto"/>
              <w:left w:val="single" w:sz="4" w:space="0" w:color="auto"/>
              <w:bottom w:val="single" w:sz="4" w:space="0" w:color="auto"/>
              <w:right w:val="single" w:sz="4" w:space="0" w:color="auto"/>
            </w:tcBorders>
          </w:tcPr>
          <w:p w:rsidR="00D075EE" w:rsidRPr="00D075EE" w:rsidRDefault="00D075EE" w:rsidP="00D075EE">
            <w:pPr>
              <w:pStyle w:val="aff"/>
              <w:numPr>
                <w:ilvl w:val="0"/>
                <w:numId w:val="50"/>
              </w:numPr>
              <w:spacing w:after="0"/>
              <w:jc w:val="center"/>
              <w:rPr>
                <w:rFonts w:ascii="Times New Roman" w:hAnsi="Times New Roman"/>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D075EE" w:rsidRPr="00D075EE" w:rsidRDefault="00D075EE">
            <w:pPr>
              <w:rPr>
                <w:rFonts w:ascii="Times New Roman" w:hAnsi="Times New Roman"/>
                <w:lang w:eastAsia="en-US"/>
              </w:rPr>
            </w:pPr>
            <w:r w:rsidRPr="00D075EE">
              <w:rPr>
                <w:rFonts w:ascii="Times New Roman" w:hAnsi="Times New Roman"/>
                <w:lang w:eastAsia="en-US"/>
              </w:rPr>
              <w:t>Условия оплаты</w:t>
            </w:r>
          </w:p>
        </w:tc>
        <w:tc>
          <w:tcPr>
            <w:tcW w:w="6804" w:type="dxa"/>
            <w:tcBorders>
              <w:top w:val="single" w:sz="4" w:space="0" w:color="auto"/>
              <w:left w:val="single" w:sz="4" w:space="0" w:color="auto"/>
              <w:bottom w:val="single" w:sz="4" w:space="0" w:color="auto"/>
              <w:right w:val="single" w:sz="4" w:space="0" w:color="auto"/>
            </w:tcBorders>
            <w:hideMark/>
          </w:tcPr>
          <w:p w:rsidR="00D075EE" w:rsidRPr="00D075EE" w:rsidRDefault="00D075EE">
            <w:pPr>
              <w:jc w:val="both"/>
              <w:rPr>
                <w:rFonts w:ascii="Times New Roman" w:hAnsi="Times New Roman"/>
                <w:lang w:eastAsia="en-US"/>
              </w:rPr>
            </w:pPr>
            <w:r w:rsidRPr="00D075EE">
              <w:rPr>
                <w:rFonts w:ascii="Times New Roman" w:hAnsi="Times New Roman"/>
                <w:lang w:eastAsia="en-US"/>
              </w:rPr>
              <w:t xml:space="preserve">Покупатель перечисляет аванс в размере 50% от стоимости договора в течение 10 календарных дней </w:t>
            </w:r>
            <w:proofErr w:type="gramStart"/>
            <w:r w:rsidRPr="00D075EE">
              <w:rPr>
                <w:rFonts w:ascii="Times New Roman" w:hAnsi="Times New Roman"/>
                <w:lang w:eastAsia="en-US"/>
              </w:rPr>
              <w:t>с даты заключения</w:t>
            </w:r>
            <w:proofErr w:type="gramEnd"/>
            <w:r w:rsidRPr="00D075EE">
              <w:rPr>
                <w:rFonts w:ascii="Times New Roman" w:hAnsi="Times New Roman"/>
                <w:lang w:eastAsia="en-US"/>
              </w:rPr>
              <w:t xml:space="preserve"> договора поставки. Окончательный расчет производится в течение 15 рабочих после поставки объекта, подписания актов приема-передачи и актов выполненных работ.</w:t>
            </w:r>
          </w:p>
        </w:tc>
      </w:tr>
    </w:tbl>
    <w:p w:rsidR="007F7C6A" w:rsidRPr="00D075EE" w:rsidRDefault="007F7C6A" w:rsidP="00210221">
      <w:pPr>
        <w:jc w:val="center"/>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bookmarkEnd w:id="463"/>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4D0ACB" w:rsidRPr="00AF51AC" w:rsidRDefault="004D0ACB" w:rsidP="004D0ACB">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CF2D42" w:rsidRDefault="004D0ACB" w:rsidP="00CF2D42">
      <w:pPr>
        <w:rPr>
          <w:rFonts w:ascii="Times New Roman" w:hAnsi="Times New Roman"/>
          <w:sz w:val="26"/>
          <w:szCs w:val="26"/>
        </w:rPr>
      </w:pPr>
      <w:r>
        <w:rPr>
          <w:rFonts w:ascii="Times New Roman" w:hAnsi="Times New Roman"/>
          <w:sz w:val="26"/>
          <w:szCs w:val="26"/>
        </w:rPr>
        <w:t>_______________А.В. Кривонос</w:t>
      </w:r>
    </w:p>
    <w:p w:rsidR="00517B0B" w:rsidRPr="004E7864" w:rsidRDefault="00517B0B" w:rsidP="004D0ACB"/>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E60" w:rsidRDefault="00C25E60" w:rsidP="00B41620">
      <w:pPr>
        <w:spacing w:after="0" w:line="240" w:lineRule="auto"/>
      </w:pPr>
      <w:r>
        <w:separator/>
      </w:r>
    </w:p>
  </w:endnote>
  <w:endnote w:type="continuationSeparator" w:id="0">
    <w:p w:rsidR="00C25E60" w:rsidRDefault="00C25E60"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FB" w:rsidRDefault="002A6DFB">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E60" w:rsidRDefault="00C25E60" w:rsidP="00B41620">
      <w:pPr>
        <w:spacing w:after="0" w:line="240" w:lineRule="auto"/>
      </w:pPr>
      <w:r>
        <w:separator/>
      </w:r>
    </w:p>
  </w:footnote>
  <w:footnote w:type="continuationSeparator" w:id="0">
    <w:p w:rsidR="00C25E60" w:rsidRDefault="00C25E60" w:rsidP="00B41620">
      <w:pPr>
        <w:spacing w:after="0" w:line="240" w:lineRule="auto"/>
      </w:pPr>
      <w:r>
        <w:continuationSeparator/>
      </w:r>
    </w:p>
  </w:footnote>
  <w:footnote w:id="1">
    <w:p w:rsidR="002A6DFB" w:rsidRDefault="002A6DFB"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5">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5">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9">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1">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0">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9"/>
  </w:num>
  <w:num w:numId="12">
    <w:abstractNumId w:val="35"/>
  </w:num>
  <w:num w:numId="13">
    <w:abstractNumId w:val="26"/>
  </w:num>
  <w:num w:numId="14">
    <w:abstractNumId w:val="44"/>
  </w:num>
  <w:num w:numId="15">
    <w:abstractNumId w:val="11"/>
  </w:num>
  <w:num w:numId="16">
    <w:abstractNumId w:val="27"/>
  </w:num>
  <w:num w:numId="17">
    <w:abstractNumId w:val="30"/>
  </w:num>
  <w:num w:numId="18">
    <w:abstractNumId w:val="42"/>
  </w:num>
  <w:num w:numId="19">
    <w:abstractNumId w:val="21"/>
  </w:num>
  <w:num w:numId="20">
    <w:abstractNumId w:val="34"/>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7"/>
  </w:num>
  <w:num w:numId="49">
    <w:abstractNumId w:val="40"/>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1202"/>
    <w:rsid w:val="001F41FE"/>
    <w:rsid w:val="001F492D"/>
    <w:rsid w:val="0020577B"/>
    <w:rsid w:val="00207585"/>
    <w:rsid w:val="002075FF"/>
    <w:rsid w:val="00210221"/>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4C9A"/>
    <w:rsid w:val="00296A52"/>
    <w:rsid w:val="002A4E34"/>
    <w:rsid w:val="002A6DFB"/>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42"/>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29FA"/>
    <w:rsid w:val="005D45EB"/>
    <w:rsid w:val="005D47F0"/>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450F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5BA3"/>
    <w:rsid w:val="007E7CEF"/>
    <w:rsid w:val="007F06F0"/>
    <w:rsid w:val="007F1961"/>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1063"/>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5E60"/>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3D3"/>
    <w:rsid w:val="00D064B7"/>
    <w:rsid w:val="00D071BB"/>
    <w:rsid w:val="00D075EE"/>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4CA0"/>
    <w:rsid w:val="00DD5445"/>
    <w:rsid w:val="00DD69E9"/>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07603927">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D967D-65BC-4476-8426-FEEF62728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14516</Words>
  <Characters>82747</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97069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64</cp:revision>
  <cp:lastPrinted>2022-03-04T05:35:00Z</cp:lastPrinted>
  <dcterms:created xsi:type="dcterms:W3CDTF">2021-03-22T13:14:00Z</dcterms:created>
  <dcterms:modified xsi:type="dcterms:W3CDTF">2022-03-14T11:58:00Z</dcterms:modified>
</cp:coreProperties>
</file>